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5B" w:rsidRPr="009C1D39" w:rsidRDefault="0097275B" w:rsidP="009727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3300"/>
          <w:sz w:val="40"/>
          <w:szCs w:val="40"/>
          <w:lang w:eastAsia="ru-RU"/>
        </w:rPr>
      </w:pPr>
      <w:r w:rsidRPr="009C1D39">
        <w:rPr>
          <w:rFonts w:ascii="Verdana" w:eastAsia="Times New Roman" w:hAnsi="Verdana" w:cs="Times New Roman"/>
          <w:b/>
          <w:bCs/>
          <w:i/>
          <w:color w:val="003300"/>
          <w:sz w:val="40"/>
          <w:szCs w:val="40"/>
          <w:lang w:eastAsia="ru-RU"/>
        </w:rPr>
        <w:t>В чем особенность адаптации пятиклассников?</w:t>
      </w:r>
    </w:p>
    <w:p w:rsidR="0097275B" w:rsidRPr="00AA721D" w:rsidRDefault="0097275B" w:rsidP="009727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</w:pPr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Наиболее сложным для 5-классника является переход от одного, привычного учителя, к взаимодействию с несколькими предметниками. Ломаются привычные стереотипы, самооценка ребенка - ведь теперь его будет оценивать не один педагог, а несколько. Задача родителей на данном этапе - познакомиться со всеми учителями, которые будут работать в вашем классе, попытаться вникнуть в тот круг вопросов, которые могут вызвать затруднения у детей этого </w:t>
      </w:r>
      <w:proofErr w:type="gramStart"/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>возраста</w:t>
      </w:r>
      <w:proofErr w:type="gramEnd"/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 как в учебной, так и во </w:t>
      </w:r>
      <w:proofErr w:type="spellStart"/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>внеучебной</w:t>
      </w:r>
      <w:proofErr w:type="spellEnd"/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 деятельности. Чем больше информации вы получите на этом этапе, тем легче вам будет помочь своему ребенку. </w:t>
      </w:r>
    </w:p>
    <w:p w:rsidR="0097275B" w:rsidRPr="00AA721D" w:rsidRDefault="0097275B" w:rsidP="009727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</w:pPr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Какие "плюсы" несет в себе переход </w:t>
      </w:r>
      <w:proofErr w:type="gramStart"/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>из</w:t>
      </w:r>
      <w:proofErr w:type="gramEnd"/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 начальной в среднюю школу? Что дает в психологическом плане это развитию личности ребенка? Прежде всего, дети узнают свои сильные и слабые стороны, учатся смотреть на себя глазами разных людей, гибко перестраивать свое поведение в зависимости от ситуации и человека, с которым общаются. </w:t>
      </w:r>
    </w:p>
    <w:p w:rsidR="0097275B" w:rsidRPr="00AA721D" w:rsidRDefault="0097275B" w:rsidP="009727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</w:pPr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В то же время основной опасностью данного периода является фактор изменения личностного смысла учения, постепенное снижение интереса к учебной деятельности. Многие родители жалуются на то, что ребенок не хочет учиться, что он "скатился" на "тройки" и его ничего не волнует. Волнует, да еще и как! Но - действительно, не учеба. Подростковый возраст связан, прежде всего, с интенсивным расширением контактов, с обретением своего "Я" в социальном плане, дети осваивают окружающую действительность ЗА порогом класса и школы. А потому задача родителей - помочь в этом сложном деле. Хорошо бы больше знакомиться с друзьями вашего ребенка, приглашать их в дом, интересоваться увлечениями и ценностями подростков. В этом возрасте в классах обычно формируются отдельные группки по интересам. К какой из них тянется ваш ребенок? Почему? </w:t>
      </w:r>
    </w:p>
    <w:p w:rsidR="0097275B" w:rsidRPr="00AA721D" w:rsidRDefault="0097275B" w:rsidP="009727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</w:pPr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Конечно, обязательно надо контролировать ребенка, особенно </w:t>
      </w:r>
      <w:proofErr w:type="gramStart"/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>в первые</w:t>
      </w:r>
      <w:proofErr w:type="gramEnd"/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 1-2 месяца обучения в средней школе. Но все же ни в коем случае не смешивать понятия "хороший ученик" и "хороший человек", не оценивать личные достижения подростка лишь достижениями в учебе. Если у ребенка возникли проблемы с успеваемостью и ему сложно поддерживать ее на привычном уровне, попробуйте дать ему возможность в этот период </w:t>
      </w:r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lastRenderedPageBreak/>
        <w:t xml:space="preserve">проявить себя в чем-то другом. В чем-то таком, чем он мог бы гордиться перед друзьями. Сильная зацикленность на учебных проблемах, провоцирование скандалов, связанных с "двойками", в большинстве случаев приводит к отчуждению подростка и лишь ухудшает ваши взаимоотношения. </w:t>
      </w:r>
    </w:p>
    <w:p w:rsidR="0097275B" w:rsidRDefault="0097275B" w:rsidP="009727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</w:pPr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Еще одной особенностью детей 10-11 лет является их возросшая степень самостоятельности. С одной стороны, это хорошо, так как многое ребенок делает сам и не нуждается в вашей помощи, особенно в бытовом плане. Но именно эта уверенность в себе позволяет детям идти на эксперименты, иногда опасные для жизни и здоровья. В этом возрасте многие дети пробуют курение, много времени проводят за компьютерными играми. Именно в этот период (а переход из начальной школы в </w:t>
      </w:r>
      <w:proofErr w:type="gramStart"/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>среднюю</w:t>
      </w:r>
      <w:proofErr w:type="gramEnd"/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 подходит как нельзя лучше!) хорошо бы так спланировать свободное время подростка, чтобы у него не осталось времени на "глупости" и бесцельное времяпрепровождение. </w:t>
      </w:r>
    </w:p>
    <w:p w:rsidR="0097275B" w:rsidRPr="00AA721D" w:rsidRDefault="0097275B" w:rsidP="009727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</w:pPr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Постарайтесь </w:t>
      </w:r>
      <w:r w:rsidRPr="0097275B">
        <w:rPr>
          <w:rFonts w:ascii="Times New Roman" w:eastAsia="Times New Roman" w:hAnsi="Times New Roman" w:cs="Times New Roman"/>
          <w:i/>
          <w:color w:val="003300"/>
          <w:sz w:val="28"/>
          <w:szCs w:val="28"/>
          <w:u w:val="single"/>
          <w:lang w:eastAsia="ru-RU"/>
        </w:rPr>
        <w:t>ВМЕСТЕ подумать</w:t>
      </w:r>
      <w:r w:rsidRPr="00AA721D"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  <w:t xml:space="preserve">, какие кружки (или студии, факультативы) хотел бы посещать ребенок, кто из друзей мог бы составить ему компанию. </w:t>
      </w:r>
    </w:p>
    <w:p w:rsidR="0097275B" w:rsidRPr="00AA721D" w:rsidRDefault="0097275B" w:rsidP="009727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</w:pPr>
    </w:p>
    <w:p w:rsidR="0097275B" w:rsidRDefault="0097275B" w:rsidP="00972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</w:pPr>
      <w:bookmarkStart w:id="0" w:name="_GoBack"/>
      <w:bookmarkEnd w:id="0"/>
    </w:p>
    <w:p w:rsidR="005C16A1" w:rsidRDefault="005C16A1"/>
    <w:sectPr w:rsidR="005C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93"/>
    <w:rsid w:val="004C5493"/>
    <w:rsid w:val="005C16A1"/>
    <w:rsid w:val="009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Школа3</cp:lastModifiedBy>
  <cp:revision>2</cp:revision>
  <dcterms:created xsi:type="dcterms:W3CDTF">2014-11-20T06:51:00Z</dcterms:created>
  <dcterms:modified xsi:type="dcterms:W3CDTF">2014-11-20T06:52:00Z</dcterms:modified>
</cp:coreProperties>
</file>