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9" w:rsidRPr="0039650F" w:rsidRDefault="00700737" w:rsidP="00700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9650F">
        <w:rPr>
          <w:rFonts w:ascii="Times New Roman" w:hAnsi="Times New Roman" w:cs="Times New Roman"/>
          <w:b/>
          <w:i/>
          <w:sz w:val="40"/>
          <w:szCs w:val="40"/>
        </w:rPr>
        <w:t>Психологическая готовность ребенка к школе</w:t>
      </w:r>
    </w:p>
    <w:p w:rsidR="00700737" w:rsidRPr="0039650F" w:rsidRDefault="00700737" w:rsidP="00700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9650F">
        <w:rPr>
          <w:rFonts w:ascii="Times New Roman" w:hAnsi="Times New Roman" w:cs="Times New Roman"/>
          <w:b/>
          <w:i/>
          <w:sz w:val="40"/>
          <w:szCs w:val="40"/>
        </w:rPr>
        <w:t>Что это такое?</w:t>
      </w:r>
    </w:p>
    <w:p w:rsidR="00700737" w:rsidRPr="00E263B6" w:rsidRDefault="00700737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 </w:t>
      </w:r>
      <w:r w:rsidR="00E263B6">
        <w:rPr>
          <w:rFonts w:ascii="Times New Roman" w:hAnsi="Times New Roman" w:cs="Times New Roman"/>
          <w:sz w:val="24"/>
          <w:szCs w:val="24"/>
        </w:rPr>
        <w:t xml:space="preserve">   </w:t>
      </w:r>
      <w:r w:rsidRPr="00E263B6">
        <w:rPr>
          <w:rFonts w:ascii="Times New Roman" w:hAnsi="Times New Roman" w:cs="Times New Roman"/>
          <w:sz w:val="24"/>
          <w:szCs w:val="24"/>
        </w:rPr>
        <w:t>Под</w:t>
      </w:r>
      <w:r w:rsidRPr="00E2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B6">
        <w:rPr>
          <w:rFonts w:ascii="Times New Roman" w:hAnsi="Times New Roman" w:cs="Times New Roman"/>
          <w:sz w:val="24"/>
          <w:szCs w:val="24"/>
        </w:rPr>
        <w:t xml:space="preserve"> «готовностью к школе» понимаются не только знания и умения, но и их определенный набор, в котором должны присутствовать все основные элементы</w:t>
      </w:r>
      <w:proofErr w:type="gramStart"/>
      <w:r w:rsidRPr="00E263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3B6">
        <w:rPr>
          <w:rFonts w:ascii="Times New Roman" w:hAnsi="Times New Roman" w:cs="Times New Roman"/>
          <w:sz w:val="24"/>
          <w:szCs w:val="24"/>
        </w:rPr>
        <w:t xml:space="preserve"> хотя уровень </w:t>
      </w:r>
      <w:r w:rsidR="00E263B6">
        <w:rPr>
          <w:rFonts w:ascii="Times New Roman" w:hAnsi="Times New Roman" w:cs="Times New Roman"/>
          <w:sz w:val="24"/>
          <w:szCs w:val="24"/>
        </w:rPr>
        <w:t xml:space="preserve">их </w:t>
      </w:r>
      <w:r w:rsidRPr="00E263B6">
        <w:rPr>
          <w:rFonts w:ascii="Times New Roman" w:hAnsi="Times New Roman" w:cs="Times New Roman"/>
          <w:sz w:val="24"/>
          <w:szCs w:val="24"/>
        </w:rPr>
        <w:t>развития может быть разным.</w:t>
      </w:r>
    </w:p>
    <w:p w:rsidR="00E263B6" w:rsidRDefault="00700737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</w:t>
      </w:r>
      <w:r w:rsidR="00E263B6">
        <w:rPr>
          <w:rFonts w:ascii="Times New Roman" w:hAnsi="Times New Roman" w:cs="Times New Roman"/>
          <w:sz w:val="24"/>
          <w:szCs w:val="24"/>
        </w:rPr>
        <w:t xml:space="preserve">    </w:t>
      </w:r>
      <w:r w:rsidRPr="00E263B6">
        <w:rPr>
          <w:rFonts w:ascii="Times New Roman" w:hAnsi="Times New Roman" w:cs="Times New Roman"/>
          <w:sz w:val="24"/>
          <w:szCs w:val="24"/>
        </w:rPr>
        <w:t xml:space="preserve">Какие же составляющие  входят в набор «школьной готовности»?  </w:t>
      </w:r>
    </w:p>
    <w:p w:rsidR="00721281" w:rsidRPr="00E263B6" w:rsidRDefault="00700737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E263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3B6">
        <w:rPr>
          <w:rFonts w:ascii="Times New Roman" w:hAnsi="Times New Roman" w:cs="Times New Roman"/>
          <w:sz w:val="24"/>
          <w:szCs w:val="24"/>
        </w:rPr>
        <w:t xml:space="preserve"> мотивационная, личностная готовность, в которую входят «внутренняя позиция школьника», волевая готовность, интеллектуальная готовность, достаточный уровень </w:t>
      </w:r>
      <w:r w:rsidR="00721281" w:rsidRPr="00E263B6">
        <w:rPr>
          <w:rFonts w:ascii="Times New Roman" w:hAnsi="Times New Roman" w:cs="Times New Roman"/>
          <w:sz w:val="24"/>
          <w:szCs w:val="24"/>
        </w:rPr>
        <w:t>зрительно-моторной координации.</w:t>
      </w:r>
    </w:p>
    <w:p w:rsidR="00721281" w:rsidRPr="00E263B6" w:rsidRDefault="00721281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</w:t>
      </w:r>
      <w:r w:rsidR="00E263B6">
        <w:rPr>
          <w:rFonts w:ascii="Times New Roman" w:hAnsi="Times New Roman" w:cs="Times New Roman"/>
          <w:sz w:val="24"/>
          <w:szCs w:val="24"/>
        </w:rPr>
        <w:t xml:space="preserve">   </w:t>
      </w:r>
      <w:r w:rsidRPr="00E263B6">
        <w:rPr>
          <w:rFonts w:ascii="Times New Roman" w:hAnsi="Times New Roman" w:cs="Times New Roman"/>
          <w:sz w:val="24"/>
          <w:szCs w:val="24"/>
        </w:rPr>
        <w:t>Мотивационная готовност</w:t>
      </w:r>
      <w:proofErr w:type="gramStart"/>
      <w:r w:rsidRPr="00E263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263B6">
        <w:rPr>
          <w:rFonts w:ascii="Times New Roman" w:hAnsi="Times New Roman" w:cs="Times New Roman"/>
          <w:sz w:val="24"/>
          <w:szCs w:val="24"/>
        </w:rPr>
        <w:t xml:space="preserve"> это наличие у детей желания учиться. Однако не следует путать желание пойти в школу и желание УЧИТЬСЯ.  </w:t>
      </w:r>
    </w:p>
    <w:p w:rsidR="00721281" w:rsidRPr="00E263B6" w:rsidRDefault="00721281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 </w:t>
      </w:r>
      <w:r w:rsidR="00E263B6">
        <w:rPr>
          <w:rFonts w:ascii="Times New Roman" w:hAnsi="Times New Roman" w:cs="Times New Roman"/>
          <w:sz w:val="24"/>
          <w:szCs w:val="24"/>
        </w:rPr>
        <w:t xml:space="preserve"> </w:t>
      </w:r>
      <w:r w:rsidRPr="00E263B6">
        <w:rPr>
          <w:rFonts w:ascii="Times New Roman" w:hAnsi="Times New Roman" w:cs="Times New Roman"/>
          <w:sz w:val="24"/>
          <w:szCs w:val="24"/>
        </w:rPr>
        <w:t>Стремление СТАТЬ ШКОЛЬНИКОМ, выполнять правила поведения школьника и иметь его права  и обязанности составляют «внутреннюю позицию школьника», которая является основой готовности школьника.</w:t>
      </w:r>
    </w:p>
    <w:p w:rsidR="00700737" w:rsidRPr="00E263B6" w:rsidRDefault="00721281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   Интеллектуальная готовность не предполагает наличия у ребенка каких </w:t>
      </w:r>
      <w:proofErr w:type="gramStart"/>
      <w:r w:rsidR="00E263B6">
        <w:rPr>
          <w:rFonts w:ascii="Times New Roman" w:hAnsi="Times New Roman" w:cs="Times New Roman"/>
          <w:sz w:val="24"/>
          <w:szCs w:val="24"/>
        </w:rPr>
        <w:t>-</w:t>
      </w:r>
      <w:r w:rsidRPr="00E263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63B6">
        <w:rPr>
          <w:rFonts w:ascii="Times New Roman" w:hAnsi="Times New Roman" w:cs="Times New Roman"/>
          <w:sz w:val="24"/>
          <w:szCs w:val="24"/>
        </w:rPr>
        <w:t>о сформированных  знаний и умений ( чтение, счет)</w:t>
      </w:r>
      <w:r w:rsidR="0003057E" w:rsidRPr="00E263B6">
        <w:rPr>
          <w:rFonts w:ascii="Times New Roman" w:hAnsi="Times New Roman" w:cs="Times New Roman"/>
          <w:sz w:val="24"/>
          <w:szCs w:val="24"/>
        </w:rPr>
        <w:t>, главное- наличие у него более высокого уровня психологического развития, которое и обеспечивает произвольную регуляцию внимания, памяти, мышления</w:t>
      </w:r>
      <w:r w:rsidR="00D16799" w:rsidRPr="00E263B6">
        <w:rPr>
          <w:rFonts w:ascii="Times New Roman" w:hAnsi="Times New Roman" w:cs="Times New Roman"/>
          <w:sz w:val="24"/>
          <w:szCs w:val="24"/>
        </w:rPr>
        <w:t>, дает возможность ребенку читать, считать, решать задачи «про себя».</w:t>
      </w:r>
    </w:p>
    <w:p w:rsidR="00D16799" w:rsidRPr="00E263B6" w:rsidRDefault="00D16799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   Волевая готовност</w:t>
      </w:r>
      <w:proofErr w:type="gramStart"/>
      <w:r w:rsidRPr="00E263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263B6">
        <w:rPr>
          <w:rFonts w:ascii="Times New Roman" w:hAnsi="Times New Roman" w:cs="Times New Roman"/>
          <w:sz w:val="24"/>
          <w:szCs w:val="24"/>
        </w:rPr>
        <w:t xml:space="preserve"> это не только умение выполнять школьные правила, но и умение слушать, вникать в содержание того, о чем говорит учитель. Ему нужно понять, принять задание учителя, подчинив ему свои желания и побуждения, т.е. ребенок должен уметь сосредоточиться на инструкцию взрослого.</w:t>
      </w:r>
    </w:p>
    <w:p w:rsidR="00D16799" w:rsidRDefault="00D16799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B6">
        <w:rPr>
          <w:rFonts w:ascii="Times New Roman" w:hAnsi="Times New Roman" w:cs="Times New Roman"/>
          <w:sz w:val="24"/>
          <w:szCs w:val="24"/>
        </w:rPr>
        <w:t xml:space="preserve">     Зрительно-моторная координаци</w:t>
      </w:r>
      <w:proofErr w:type="gramStart"/>
      <w:r w:rsidRPr="00E263B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63B6">
        <w:rPr>
          <w:rFonts w:ascii="Times New Roman" w:hAnsi="Times New Roman" w:cs="Times New Roman"/>
          <w:sz w:val="24"/>
          <w:szCs w:val="24"/>
        </w:rPr>
        <w:t xml:space="preserve"> это согласованные действия глаз и руки. Важно, чтобы пальцы как бы слышали ту информацию, котору</w:t>
      </w:r>
      <w:r w:rsidR="00E263B6" w:rsidRPr="00E263B6">
        <w:rPr>
          <w:rFonts w:ascii="Times New Roman" w:hAnsi="Times New Roman" w:cs="Times New Roman"/>
          <w:sz w:val="24"/>
          <w:szCs w:val="24"/>
        </w:rPr>
        <w:t>ю дает им глаз. Например, многим детям рисовать по памяти легче, чем с натуры, так как в последнем  случае внимание раздваивается</w:t>
      </w:r>
      <w:r w:rsidR="0039342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263B6" w:rsidRPr="00E263B6">
        <w:rPr>
          <w:rFonts w:ascii="Times New Roman" w:hAnsi="Times New Roman" w:cs="Times New Roman"/>
          <w:sz w:val="24"/>
          <w:szCs w:val="24"/>
        </w:rPr>
        <w:t xml:space="preserve"> и они не могут скоординировать действия глаз и рук.</w:t>
      </w:r>
    </w:p>
    <w:p w:rsidR="00D77A4D" w:rsidRDefault="00D77A4D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4D" w:rsidRDefault="00D77A4D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4D" w:rsidRPr="00E263B6" w:rsidRDefault="00D77A4D" w:rsidP="0070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A4D" w:rsidRPr="00E2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59"/>
    <w:rsid w:val="0003057E"/>
    <w:rsid w:val="00393428"/>
    <w:rsid w:val="0039650F"/>
    <w:rsid w:val="004B7821"/>
    <w:rsid w:val="00700737"/>
    <w:rsid w:val="00721281"/>
    <w:rsid w:val="00B232E9"/>
    <w:rsid w:val="00D16799"/>
    <w:rsid w:val="00D77A4D"/>
    <w:rsid w:val="00DD3D39"/>
    <w:rsid w:val="00E263B6"/>
    <w:rsid w:val="00E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7</cp:revision>
  <dcterms:created xsi:type="dcterms:W3CDTF">2014-09-26T05:42:00Z</dcterms:created>
  <dcterms:modified xsi:type="dcterms:W3CDTF">2014-11-10T03:55:00Z</dcterms:modified>
</cp:coreProperties>
</file>