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0F" w:rsidRPr="002F170E" w:rsidRDefault="00463546" w:rsidP="002F170E">
      <w:pPr>
        <w:ind w:firstLine="284"/>
        <w:jc w:val="center"/>
        <w:rPr>
          <w:rFonts w:ascii="Times New Roman" w:hAnsi="Times New Roman" w:cs="Times New Roman"/>
          <w:b/>
          <w:smallCaps/>
          <w:shadow/>
          <w:sz w:val="36"/>
          <w:szCs w:val="36"/>
        </w:rPr>
      </w:pPr>
      <w:r w:rsidRPr="002F170E">
        <w:fldChar w:fldCharType="begin"/>
      </w:r>
      <w:r w:rsidR="005B510F" w:rsidRPr="002F170E">
        <w:rPr>
          <w:b/>
          <w:i/>
          <w:smallCaps/>
          <w:shadow/>
          <w:sz w:val="36"/>
          <w:szCs w:val="36"/>
        </w:rPr>
        <w:instrText xml:space="preserve"> HYPERLINK "https://ru.wikipedia.org/wiki/23_%D0%B0%D0%BF%D1%80%D0%B5%D0%BB%D1%8F" \o "23 апреля" </w:instrText>
      </w:r>
      <w:r w:rsidRPr="002F170E">
        <w:fldChar w:fldCharType="separate"/>
      </w:r>
      <w:r w:rsidR="005B510F" w:rsidRPr="002F170E">
        <w:rPr>
          <w:rStyle w:val="a3"/>
          <w:rFonts w:ascii="Times New Roman" w:hAnsi="Times New Roman" w:cs="Times New Roman"/>
          <w:b/>
          <w:i/>
          <w:smallCaps/>
          <w:shadow/>
          <w:color w:val="auto"/>
          <w:sz w:val="36"/>
          <w:szCs w:val="36"/>
          <w:u w:val="none"/>
        </w:rPr>
        <w:t>23 апреля</w:t>
      </w:r>
      <w:r w:rsidRPr="002F170E">
        <w:rPr>
          <w:rStyle w:val="a3"/>
          <w:rFonts w:ascii="Times New Roman" w:hAnsi="Times New Roman" w:cs="Times New Roman"/>
          <w:b/>
          <w:i/>
          <w:smallCaps/>
          <w:shadow/>
          <w:color w:val="auto"/>
          <w:sz w:val="36"/>
          <w:szCs w:val="36"/>
          <w:u w:val="none"/>
        </w:rPr>
        <w:fldChar w:fldCharType="end"/>
      </w:r>
      <w:r w:rsidR="005B510F" w:rsidRPr="002F170E">
        <w:rPr>
          <w:rFonts w:ascii="Times New Roman" w:hAnsi="Times New Roman" w:cs="Times New Roman"/>
          <w:b/>
          <w:smallCaps/>
          <w:shadow/>
          <w:sz w:val="36"/>
          <w:szCs w:val="36"/>
        </w:rPr>
        <w:t xml:space="preserve"> -</w:t>
      </w:r>
      <w:r w:rsidR="005B510F" w:rsidRPr="002F170E">
        <w:rPr>
          <w:rStyle w:val="a3"/>
          <w:rFonts w:ascii="Times New Roman" w:hAnsi="Times New Roman" w:cs="Times New Roman"/>
          <w:b/>
          <w:i/>
          <w:smallCaps/>
          <w:shadow/>
          <w:color w:val="auto"/>
          <w:sz w:val="36"/>
          <w:szCs w:val="36"/>
          <w:u w:val="none"/>
        </w:rPr>
        <w:t xml:space="preserve"> </w:t>
      </w:r>
      <w:r w:rsidR="005B510F" w:rsidRPr="002F170E">
        <w:rPr>
          <w:rFonts w:ascii="Times New Roman" w:hAnsi="Times New Roman" w:cs="Times New Roman"/>
          <w:b/>
          <w:bCs/>
          <w:i/>
          <w:smallCaps/>
          <w:shadow/>
          <w:sz w:val="36"/>
          <w:szCs w:val="36"/>
        </w:rPr>
        <w:t>Всемирный день книг</w:t>
      </w:r>
    </w:p>
    <w:p w:rsidR="003A2887" w:rsidRPr="0032398C" w:rsidRDefault="00461968" w:rsidP="003A2887">
      <w:pPr>
        <w:pStyle w:val="a4"/>
        <w:spacing w:before="0" w:beforeAutospacing="0" w:after="0" w:afterAutospacing="0"/>
        <w:rPr>
          <w:rFonts w:ascii="Tahoma" w:hAnsi="Tahoma" w:cs="Tahoma"/>
          <w:b/>
          <w:bCs/>
          <w:color w:val="727272"/>
          <w:sz w:val="16"/>
          <w:szCs w:val="16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727272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102870</wp:posOffset>
            </wp:positionV>
            <wp:extent cx="2105025" cy="2114550"/>
            <wp:effectExtent l="19050" t="0" r="9525" b="0"/>
            <wp:wrapSquare wrapText="bothSides"/>
            <wp:docPr id="1" name="Рисунок 1" descr="В Грозном отметили Всемирный день книги и авторского права Информационное агентство &quot;Чеченская Республика Сегод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розном отметили Всемирный день книги и авторского права Информационное агентство &quot;Чеченская Республика Сегодн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70E" w:rsidRPr="0032398C" w:rsidRDefault="0032398C" w:rsidP="000178AA">
      <w:pPr>
        <w:spacing w:before="120"/>
        <w:ind w:left="396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3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F170E" w:rsidRPr="00323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«Вовремя прочитанная книга - огромная удача. Она способна изменить жизнь, как не изменит ее лучший друг или наставник».</w:t>
      </w:r>
    </w:p>
    <w:p w:rsidR="002F170E" w:rsidRPr="002F170E" w:rsidRDefault="002F170E" w:rsidP="002F170E">
      <w:pPr>
        <w:ind w:left="4111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F170E">
        <w:rPr>
          <w:rFonts w:ascii="Times New Roman" w:eastAsia="Times New Roman" w:hAnsi="Times New Roman" w:cs="Times New Roman"/>
          <w:bCs/>
          <w:i/>
          <w:lang w:eastAsia="ru-RU"/>
        </w:rPr>
        <w:t>Павленко П.А. </w:t>
      </w:r>
    </w:p>
    <w:p w:rsidR="009C51F5" w:rsidRPr="0032398C" w:rsidRDefault="009C51F5" w:rsidP="002F170E">
      <w:pPr>
        <w:pStyle w:val="a4"/>
        <w:spacing w:before="0" w:beforeAutospacing="0" w:after="0" w:afterAutospacing="0"/>
        <w:ind w:firstLine="284"/>
        <w:jc w:val="both"/>
        <w:rPr>
          <w:bCs/>
          <w:iCs/>
          <w:sz w:val="16"/>
          <w:szCs w:val="16"/>
        </w:rPr>
      </w:pPr>
    </w:p>
    <w:p w:rsidR="003A2887" w:rsidRPr="009C51F5" w:rsidRDefault="005B510F" w:rsidP="0032398C">
      <w:pPr>
        <w:pStyle w:val="a4"/>
        <w:spacing w:before="0" w:beforeAutospacing="0" w:after="0" w:afterAutospacing="0"/>
        <w:ind w:firstLine="426"/>
        <w:jc w:val="both"/>
        <w:rPr>
          <w:i/>
          <w:smallCaps/>
          <w:sz w:val="28"/>
          <w:szCs w:val="28"/>
        </w:rPr>
      </w:pPr>
      <w:r w:rsidRPr="009C51F5">
        <w:rPr>
          <w:bCs/>
          <w:i/>
          <w:iCs/>
          <w:smallCaps/>
          <w:sz w:val="28"/>
          <w:szCs w:val="28"/>
        </w:rPr>
        <w:t xml:space="preserve">Значение книги в жизни общества и каждого человека трудно переоценить, книга - это окно в мир культуры, позволяющее рассказать или узнать что-то новое, это тропинка, соединяющая разные времена и разные культуры. Призывая находить удовольствие в увлекательном процессе чтения книги и уважать заслуги авторов, Генеральная конференция ЮНЕСКО в 1995 году решила учредить </w:t>
      </w:r>
      <w:r w:rsidRPr="009C51F5">
        <w:rPr>
          <w:b/>
          <w:bCs/>
          <w:i/>
          <w:iCs/>
          <w:smallCaps/>
          <w:sz w:val="28"/>
          <w:szCs w:val="28"/>
        </w:rPr>
        <w:t>Всемирный день книг и авторского права</w:t>
      </w:r>
      <w:r w:rsidRPr="009C51F5">
        <w:rPr>
          <w:bCs/>
          <w:i/>
          <w:iCs/>
          <w:smallCaps/>
          <w:sz w:val="28"/>
          <w:szCs w:val="28"/>
        </w:rPr>
        <w:t>.</w:t>
      </w:r>
    </w:p>
    <w:p w:rsidR="003A2887" w:rsidRPr="0032398C" w:rsidRDefault="003A2887" w:rsidP="0032398C">
      <w:pPr>
        <w:pStyle w:val="a4"/>
        <w:spacing w:before="0" w:beforeAutospacing="0" w:after="0" w:afterAutospacing="0"/>
        <w:ind w:firstLine="426"/>
        <w:jc w:val="both"/>
        <w:rPr>
          <w:rFonts w:ascii="PT Sans" w:hAnsi="PT Sans"/>
          <w:color w:val="000000"/>
          <w:sz w:val="28"/>
          <w:szCs w:val="28"/>
        </w:rPr>
      </w:pPr>
      <w:r w:rsidRPr="0032398C">
        <w:rPr>
          <w:rFonts w:ascii="PT Sans" w:hAnsi="PT Sans"/>
          <w:color w:val="000000"/>
          <w:sz w:val="28"/>
          <w:szCs w:val="28"/>
        </w:rPr>
        <w:t>Отмечать этот день 23 апреля в мире начали с 1996 года. Выбор пал именно на эту дату неслучайно, т.к. она является символической для мировой литературы. Эта дата является днем рождения</w:t>
      </w:r>
      <w:r w:rsidR="009C51F5" w:rsidRPr="0032398C">
        <w:rPr>
          <w:rFonts w:ascii="PT Sans" w:hAnsi="PT Sans"/>
          <w:color w:val="000000"/>
          <w:sz w:val="28"/>
          <w:szCs w:val="28"/>
        </w:rPr>
        <w:t xml:space="preserve"> или днем смерти для таких всемирно </w:t>
      </w:r>
      <w:r w:rsidRPr="0032398C">
        <w:rPr>
          <w:rFonts w:ascii="PT Sans" w:hAnsi="PT Sans"/>
          <w:color w:val="000000"/>
          <w:sz w:val="28"/>
          <w:szCs w:val="28"/>
        </w:rPr>
        <w:t xml:space="preserve">известных </w:t>
      </w:r>
      <w:r w:rsidR="0032398C">
        <w:rPr>
          <w:rFonts w:ascii="PT Sans" w:hAnsi="PT Sans"/>
          <w:color w:val="000000"/>
          <w:sz w:val="28"/>
          <w:szCs w:val="28"/>
        </w:rPr>
        <w:t>писателей</w:t>
      </w:r>
      <w:r w:rsidR="00847B2E" w:rsidRPr="0032398C">
        <w:rPr>
          <w:rFonts w:ascii="PT Sans" w:hAnsi="PT Sans"/>
          <w:color w:val="000000"/>
          <w:sz w:val="28"/>
          <w:szCs w:val="28"/>
        </w:rPr>
        <w:t xml:space="preserve"> как</w:t>
      </w:r>
      <w:r w:rsidRPr="0032398C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847B2E" w:rsidRPr="0032398C">
        <w:rPr>
          <w:rFonts w:ascii="PT Sans" w:hAnsi="PT Sans"/>
          <w:color w:val="000000"/>
          <w:sz w:val="28"/>
          <w:szCs w:val="28"/>
        </w:rPr>
        <w:t>У.Шекспир</w:t>
      </w:r>
      <w:proofErr w:type="spellEnd"/>
      <w:r w:rsidR="00847B2E" w:rsidRPr="0032398C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="00847B2E" w:rsidRPr="0032398C">
        <w:rPr>
          <w:rFonts w:ascii="PT Sans" w:hAnsi="PT Sans"/>
          <w:color w:val="000000"/>
          <w:sz w:val="28"/>
          <w:szCs w:val="28"/>
        </w:rPr>
        <w:t>М.Сервантес</w:t>
      </w:r>
      <w:proofErr w:type="spellEnd"/>
      <w:r w:rsidR="00847B2E" w:rsidRPr="0032398C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32398C">
        <w:rPr>
          <w:rFonts w:ascii="PT Sans" w:hAnsi="PT Sans"/>
          <w:color w:val="000000"/>
          <w:sz w:val="28"/>
          <w:szCs w:val="28"/>
        </w:rPr>
        <w:t>В</w:t>
      </w:r>
      <w:r w:rsidR="00847B2E" w:rsidRPr="0032398C">
        <w:rPr>
          <w:rFonts w:ascii="PT Sans" w:hAnsi="PT Sans"/>
          <w:color w:val="000000"/>
          <w:sz w:val="28"/>
          <w:szCs w:val="28"/>
        </w:rPr>
        <w:t>.</w:t>
      </w:r>
      <w:r w:rsidRPr="0032398C">
        <w:rPr>
          <w:rFonts w:ascii="PT Sans" w:hAnsi="PT Sans"/>
          <w:color w:val="000000"/>
          <w:sz w:val="28"/>
          <w:szCs w:val="28"/>
        </w:rPr>
        <w:t>Набоков</w:t>
      </w:r>
      <w:proofErr w:type="spellEnd"/>
      <w:r w:rsidRPr="0032398C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32398C">
        <w:rPr>
          <w:rFonts w:ascii="PT Sans" w:hAnsi="PT Sans"/>
          <w:color w:val="000000"/>
          <w:sz w:val="28"/>
          <w:szCs w:val="28"/>
        </w:rPr>
        <w:t>М</w:t>
      </w:r>
      <w:r w:rsidR="00847B2E" w:rsidRPr="0032398C">
        <w:rPr>
          <w:rFonts w:ascii="PT Sans" w:hAnsi="PT Sans"/>
          <w:color w:val="000000"/>
          <w:sz w:val="28"/>
          <w:szCs w:val="28"/>
        </w:rPr>
        <w:t>.</w:t>
      </w:r>
      <w:r w:rsidRPr="0032398C">
        <w:rPr>
          <w:rFonts w:ascii="PT Sans" w:hAnsi="PT Sans"/>
          <w:color w:val="000000"/>
          <w:sz w:val="28"/>
          <w:szCs w:val="28"/>
        </w:rPr>
        <w:t>Дрюон</w:t>
      </w:r>
      <w:proofErr w:type="spellEnd"/>
      <w:r w:rsidR="00847B2E" w:rsidRPr="0032398C">
        <w:rPr>
          <w:rFonts w:ascii="PT Sans" w:hAnsi="PT Sans"/>
          <w:color w:val="000000"/>
          <w:sz w:val="28"/>
          <w:szCs w:val="28"/>
        </w:rPr>
        <w:t xml:space="preserve"> и </w:t>
      </w:r>
      <w:r w:rsidRPr="0032398C">
        <w:rPr>
          <w:rFonts w:ascii="PT Sans" w:hAnsi="PT Sans"/>
          <w:color w:val="000000"/>
          <w:sz w:val="28"/>
          <w:szCs w:val="28"/>
        </w:rPr>
        <w:t>других.</w:t>
      </w:r>
    </w:p>
    <w:p w:rsidR="0032398C" w:rsidRDefault="0032398C" w:rsidP="003E7581">
      <w:pPr>
        <w:ind w:firstLine="426"/>
        <w:rPr>
          <w:rFonts w:ascii="PT Sans" w:hAnsi="PT Sans"/>
          <w:color w:val="000000"/>
          <w:sz w:val="28"/>
          <w:szCs w:val="28"/>
        </w:rPr>
      </w:pPr>
      <w:r w:rsidRPr="002F170E">
        <w:rPr>
          <w:rFonts w:ascii="PT Sans" w:hAnsi="PT Sans"/>
          <w:color w:val="000000"/>
          <w:sz w:val="28"/>
          <w:szCs w:val="28"/>
        </w:rPr>
        <w:t>Целью празднования Всемирного дня книги и авторского права стало привлечение внимания</w:t>
      </w:r>
      <w:r w:rsidR="003E7581">
        <w:rPr>
          <w:rFonts w:ascii="PT Sans" w:hAnsi="PT Sans"/>
          <w:color w:val="000000"/>
          <w:sz w:val="28"/>
          <w:szCs w:val="28"/>
        </w:rPr>
        <w:t>,</w:t>
      </w:r>
      <w:r w:rsidRPr="002F170E">
        <w:rPr>
          <w:rFonts w:ascii="PT Sans" w:hAnsi="PT Sans"/>
          <w:color w:val="000000"/>
          <w:sz w:val="28"/>
          <w:szCs w:val="28"/>
        </w:rPr>
        <w:t xml:space="preserve"> как правительственных органов, так и широкой публики к книгам как к источникам получения знаний, средствам выражения и коммуникации</w:t>
      </w:r>
      <w:r w:rsidR="003E7581">
        <w:rPr>
          <w:rFonts w:ascii="PT Sans" w:hAnsi="PT Sans"/>
          <w:color w:val="000000"/>
          <w:sz w:val="28"/>
          <w:szCs w:val="28"/>
        </w:rPr>
        <w:t>.</w:t>
      </w:r>
      <w:r w:rsidRPr="002F170E">
        <w:rPr>
          <w:rFonts w:ascii="PT Sans" w:hAnsi="PT Sans"/>
          <w:color w:val="000000"/>
          <w:sz w:val="28"/>
          <w:szCs w:val="28"/>
        </w:rPr>
        <w:t xml:space="preserve"> </w:t>
      </w:r>
      <w:r w:rsidR="003E7581" w:rsidRPr="0032398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«Чтение – это один из истоков м</w:t>
      </w:r>
      <w:r w:rsidR="003E7581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ышления и умственного развития», – писал </w:t>
      </w:r>
      <w:r w:rsidR="003E7581" w:rsidRPr="0032398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В.А. Сухомлинский</w:t>
      </w:r>
      <w:r w:rsidR="003E7581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.</w:t>
      </w:r>
      <w:r w:rsidR="003E7581" w:rsidRPr="002F170E">
        <w:rPr>
          <w:rFonts w:ascii="PT Sans" w:hAnsi="PT Sans"/>
          <w:color w:val="000000"/>
          <w:sz w:val="28"/>
          <w:szCs w:val="28"/>
        </w:rPr>
        <w:t xml:space="preserve"> </w:t>
      </w:r>
      <w:r w:rsidR="003E7581">
        <w:rPr>
          <w:rFonts w:ascii="PT Sans" w:hAnsi="PT Sans"/>
          <w:color w:val="000000"/>
          <w:sz w:val="28"/>
          <w:szCs w:val="28"/>
        </w:rPr>
        <w:t>Книги</w:t>
      </w:r>
      <w:r w:rsidRPr="002F170E">
        <w:rPr>
          <w:rFonts w:ascii="PT Sans" w:hAnsi="PT Sans"/>
          <w:color w:val="000000"/>
          <w:sz w:val="28"/>
          <w:szCs w:val="28"/>
        </w:rPr>
        <w:t xml:space="preserve"> остаются основой активного образования и критического мышления, несмотря на быстрое </w:t>
      </w:r>
      <w:proofErr w:type="gramStart"/>
      <w:r w:rsidRPr="002F170E">
        <w:rPr>
          <w:rFonts w:ascii="PT Sans" w:hAnsi="PT Sans"/>
          <w:color w:val="000000"/>
          <w:sz w:val="28"/>
          <w:szCs w:val="28"/>
        </w:rPr>
        <w:t>развитие</w:t>
      </w:r>
      <w:proofErr w:type="gramEnd"/>
      <w:r w:rsidRPr="002F170E">
        <w:rPr>
          <w:rFonts w:ascii="PT Sans" w:hAnsi="PT Sans"/>
          <w:color w:val="000000"/>
          <w:sz w:val="28"/>
          <w:szCs w:val="28"/>
        </w:rPr>
        <w:t xml:space="preserve"> более сложных источников информации. </w:t>
      </w:r>
    </w:p>
    <w:p w:rsidR="0032398C" w:rsidRPr="002F170E" w:rsidRDefault="003E7581" w:rsidP="0032398C">
      <w:pPr>
        <w:pStyle w:val="a4"/>
        <w:shd w:val="clear" w:color="auto" w:fill="FFFFFF"/>
        <w:spacing w:before="0" w:beforeAutospacing="0" w:after="0" w:afterAutospacing="0"/>
        <w:ind w:left="100" w:right="100" w:firstLine="30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Э</w:t>
      </w:r>
      <w:r w:rsidR="0032398C" w:rsidRPr="002F170E">
        <w:rPr>
          <w:rFonts w:ascii="PT Sans" w:hAnsi="PT Sans"/>
          <w:color w:val="000000"/>
          <w:sz w:val="28"/>
          <w:szCs w:val="28"/>
        </w:rPr>
        <w:t>тот день подчеркивает особое значение роли книг и авторского права в развитии культуры мира, толерантности и межкультурного диалога.</w:t>
      </w:r>
    </w:p>
    <w:p w:rsidR="003E7581" w:rsidRDefault="003E7581" w:rsidP="0032398C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32398C">
        <w:rPr>
          <w:rFonts w:ascii="PT Sans" w:hAnsi="PT Sans"/>
          <w:color w:val="000000"/>
          <w:sz w:val="28"/>
          <w:szCs w:val="28"/>
        </w:rPr>
        <w:t xml:space="preserve">Ежегодно число различных инициатив и </w:t>
      </w:r>
      <w:proofErr w:type="gramStart"/>
      <w:r w:rsidRPr="0032398C">
        <w:rPr>
          <w:rFonts w:ascii="PT Sans" w:hAnsi="PT Sans"/>
          <w:color w:val="000000"/>
          <w:sz w:val="28"/>
          <w:szCs w:val="28"/>
        </w:rPr>
        <w:t>мероприятий, приуроченных к этому Дню растет</w:t>
      </w:r>
      <w:proofErr w:type="gramEnd"/>
      <w:r w:rsidRPr="0032398C">
        <w:rPr>
          <w:rFonts w:ascii="PT Sans" w:hAnsi="PT Sans"/>
          <w:color w:val="000000"/>
          <w:sz w:val="28"/>
          <w:szCs w:val="28"/>
        </w:rPr>
        <w:t xml:space="preserve">, расширяется их география проведения. </w:t>
      </w:r>
      <w:proofErr w:type="gramStart"/>
      <w:r w:rsidRPr="0032398C">
        <w:rPr>
          <w:rFonts w:ascii="PT Sans" w:hAnsi="PT Sans"/>
          <w:color w:val="000000"/>
          <w:sz w:val="28"/>
          <w:szCs w:val="28"/>
        </w:rPr>
        <w:t>Среди самых попул</w:t>
      </w:r>
      <w:r>
        <w:rPr>
          <w:rFonts w:ascii="PT Sans" w:hAnsi="PT Sans"/>
          <w:color w:val="000000"/>
          <w:sz w:val="28"/>
          <w:szCs w:val="28"/>
        </w:rPr>
        <w:t xml:space="preserve">ярных во многих странах мира - </w:t>
      </w:r>
      <w:r w:rsidRPr="0032398C">
        <w:rPr>
          <w:rFonts w:ascii="PT Sans" w:hAnsi="PT Sans"/>
          <w:color w:val="000000"/>
          <w:sz w:val="28"/>
          <w:szCs w:val="28"/>
        </w:rPr>
        <w:t>книжные ярмарки и выставки, публичные чтения произведений мировых классиков литературы и различные культурно-развлекательные мероприятия.</w:t>
      </w:r>
      <w:proofErr w:type="gramEnd"/>
      <w:r w:rsidRPr="0032398C">
        <w:rPr>
          <w:rFonts w:ascii="PT Sans" w:hAnsi="PT Sans"/>
          <w:color w:val="000000"/>
          <w:sz w:val="28"/>
          <w:szCs w:val="28"/>
        </w:rPr>
        <w:t xml:space="preserve"> Принято также дарить друг другу книги. В магазинах и библиотеках проходит большое количество встреч с писателями.</w:t>
      </w:r>
    </w:p>
    <w:p w:rsidR="0032398C" w:rsidRDefault="003E7581" w:rsidP="0032398C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32398C">
        <w:rPr>
          <w:rFonts w:ascii="PT Sans" w:hAnsi="PT Sans"/>
          <w:color w:val="000000"/>
          <w:sz w:val="28"/>
          <w:szCs w:val="28"/>
        </w:rPr>
        <w:t xml:space="preserve">Существует еще одна традиция у сегодняшнего праздника - ежегодно, начиная с 2001 года, в этот день называется город, которому присвоено звание Мировой столицы книги. </w:t>
      </w:r>
    </w:p>
    <w:p w:rsidR="003E7581" w:rsidRDefault="00375414" w:rsidP="00375414">
      <w:pPr>
        <w:ind w:firstLine="426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751840</wp:posOffset>
            </wp:positionV>
            <wp:extent cx="1899285" cy="1271905"/>
            <wp:effectExtent l="19050" t="0" r="5715" b="0"/>
            <wp:wrapSquare wrapText="bothSides"/>
            <wp:docPr id="2" name="Рисунок 4" descr="Материалы за 25.04.2012 &quot; Торговы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25.04.2012 &quot; Торговый коллед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81" w:rsidRPr="0032398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 России этот праздник в последние годы находит все более широкое распространение. В Москве традиционным стало празднование его на Арбате. Российский книжный союз и Международный союз книголюбов организовывают культурно-развлекательные мероприятия.</w:t>
      </w:r>
    </w:p>
    <w:p w:rsidR="00375414" w:rsidRDefault="0032398C" w:rsidP="00375414">
      <w:pPr>
        <w:ind w:firstLine="426"/>
        <w:rPr>
          <w:rFonts w:ascii="PT Sans" w:hAnsi="PT Sans"/>
          <w:color w:val="000000"/>
          <w:sz w:val="28"/>
          <w:szCs w:val="28"/>
        </w:rPr>
      </w:pPr>
      <w:r w:rsidRPr="0032398C">
        <w:rPr>
          <w:rFonts w:ascii="PT Sans" w:hAnsi="PT Sans"/>
          <w:color w:val="000000"/>
          <w:sz w:val="28"/>
          <w:szCs w:val="28"/>
        </w:rPr>
        <w:t>Ч</w:t>
      </w:r>
      <w:r w:rsidR="003A2887" w:rsidRPr="0032398C">
        <w:rPr>
          <w:rFonts w:ascii="PT Sans" w:hAnsi="PT Sans"/>
          <w:color w:val="000000"/>
          <w:sz w:val="28"/>
          <w:szCs w:val="28"/>
        </w:rPr>
        <w:t xml:space="preserve">еловечество всегда придавало книгам большое значение. В разных странах мира были созданы даже памятники книгам, в том числе, имеются они и в ряде российских городов. </w:t>
      </w:r>
    </w:p>
    <w:p w:rsidR="003E7581" w:rsidRPr="0032398C" w:rsidRDefault="00A76E51" w:rsidP="00461968">
      <w:pPr>
        <w:ind w:firstLine="426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A76E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«Люди перестают мыслить, когда</w:t>
      </w:r>
      <w:r w:rsidR="00E31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76E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перестают читать»</w:t>
      </w:r>
      <w:r w:rsidR="00E31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375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spellStart"/>
      <w:r w:rsidRPr="00A76E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Д.Дидро</w:t>
      </w:r>
      <w:bookmarkStart w:id="0" w:name="_GoBack"/>
      <w:bookmarkEnd w:id="0"/>
      <w:proofErr w:type="spellEnd"/>
    </w:p>
    <w:sectPr w:rsidR="003E7581" w:rsidRPr="0032398C" w:rsidSect="00364B5A">
      <w:pgSz w:w="11906" w:h="16838"/>
      <w:pgMar w:top="851" w:right="991" w:bottom="851" w:left="993" w:header="709" w:footer="709" w:gutter="0"/>
      <w:pgBorders w:offsetFrom="page">
        <w:top w:val="waveline" w:sz="12" w:space="24" w:color="996600"/>
        <w:left w:val="waveline" w:sz="12" w:space="24" w:color="996600"/>
        <w:bottom w:val="waveline" w:sz="12" w:space="24" w:color="996600"/>
        <w:right w:val="waveline" w:sz="12" w:space="24" w:color="99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E82"/>
    <w:rsid w:val="000178AA"/>
    <w:rsid w:val="00032ABA"/>
    <w:rsid w:val="000E6E82"/>
    <w:rsid w:val="001030A8"/>
    <w:rsid w:val="00204424"/>
    <w:rsid w:val="002F170E"/>
    <w:rsid w:val="0032398C"/>
    <w:rsid w:val="00364B5A"/>
    <w:rsid w:val="00375414"/>
    <w:rsid w:val="00387181"/>
    <w:rsid w:val="003A2887"/>
    <w:rsid w:val="003C2DA2"/>
    <w:rsid w:val="003E7581"/>
    <w:rsid w:val="00461968"/>
    <w:rsid w:val="00463546"/>
    <w:rsid w:val="005B510F"/>
    <w:rsid w:val="00762C7E"/>
    <w:rsid w:val="00847B2E"/>
    <w:rsid w:val="0088332B"/>
    <w:rsid w:val="009C51F5"/>
    <w:rsid w:val="00A76E51"/>
    <w:rsid w:val="00B475DA"/>
    <w:rsid w:val="00C85F11"/>
    <w:rsid w:val="00CA38B9"/>
    <w:rsid w:val="00E31B8B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8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38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887"/>
    <w:rPr>
      <w:b/>
      <w:bCs/>
    </w:rPr>
  </w:style>
  <w:style w:type="character" w:customStyle="1" w:styleId="apple-converted-space">
    <w:name w:val="apple-converted-space"/>
    <w:basedOn w:val="a0"/>
    <w:rsid w:val="003A2887"/>
  </w:style>
  <w:style w:type="character" w:styleId="a6">
    <w:name w:val="Emphasis"/>
    <w:basedOn w:val="a0"/>
    <w:uiPriority w:val="20"/>
    <w:qFormat/>
    <w:rsid w:val="002F17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38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887"/>
    <w:rPr>
      <w:b/>
      <w:bCs/>
    </w:rPr>
  </w:style>
  <w:style w:type="character" w:customStyle="1" w:styleId="apple-converted-space">
    <w:name w:val="apple-converted-space"/>
    <w:basedOn w:val="a0"/>
    <w:rsid w:val="003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22</cp:revision>
  <dcterms:created xsi:type="dcterms:W3CDTF">2015-03-31T05:43:00Z</dcterms:created>
  <dcterms:modified xsi:type="dcterms:W3CDTF">2015-04-21T09:52:00Z</dcterms:modified>
</cp:coreProperties>
</file>