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keepNext/>
        <w:keepLines/>
        <w:spacing w:after="0" w:before="0" w:line="370" w:lineRule="exact"/>
        <w:ind w:hanging="0" w:left="-993" w:right="708"/>
        <w:contextualSpacing w:val="false"/>
        <w:jc w:val="center"/>
        <w:rPr>
          <w:rFonts w:ascii="Times New Roman" w:cs="Times New Roman" w:eastAsia="Times New Roman" w:hAnsi="Times New Roman"/>
          <w:b/>
          <w:bCs/>
          <w:spacing w:val="10"/>
          <w:sz w:val="28"/>
          <w:szCs w:val="28"/>
          <w:lang w:eastAsia="ru-RU"/>
        </w:rPr>
      </w:pPr>
      <w:bookmarkStart w:id="0" w:name="bookmark0"/>
      <w:bookmarkStart w:id="1" w:name="_GoBack"/>
      <w:bookmarkEnd w:id="1"/>
      <w:r>
        <w:rPr>
          <w:rFonts w:ascii="Times New Roman" w:cs="Times New Roman" w:eastAsia="Times New Roman" w:hAnsi="Times New Roman"/>
          <w:b/>
          <w:bCs/>
          <w:spacing w:val="10"/>
          <w:sz w:val="28"/>
          <w:szCs w:val="28"/>
          <w:lang w:eastAsia="ru-RU"/>
        </w:rPr>
        <w:t xml:space="preserve">План работы Управляющего совета МОБУ </w:t>
      </w:r>
      <w:r>
        <w:rPr>
          <w:rFonts w:ascii="Times New Roman" w:cs="Times New Roman" w:eastAsia="Times New Roman" w:hAnsi="Times New Roman"/>
          <w:b/>
          <w:bCs/>
          <w:spacing w:val="10"/>
          <w:sz w:val="28"/>
          <w:szCs w:val="28"/>
        </w:rPr>
        <w:t>«</w:t>
      </w:r>
      <w:r>
        <w:rPr>
          <w:rFonts w:ascii="Times New Roman" w:cs="Times New Roman" w:eastAsia="Times New Roman" w:hAnsi="Times New Roman"/>
          <w:b/>
          <w:bCs/>
          <w:spacing w:val="10"/>
          <w:sz w:val="28"/>
          <w:szCs w:val="28"/>
          <w:lang w:val="en-US"/>
        </w:rPr>
        <w:t>CO</w:t>
      </w:r>
      <w:r>
        <w:rPr>
          <w:rFonts w:ascii="Times New Roman" w:cs="Times New Roman" w:eastAsia="Times New Roman" w:hAnsi="Times New Roman"/>
          <w:b/>
          <w:bCs/>
          <w:spacing w:val="10"/>
          <w:sz w:val="28"/>
          <w:szCs w:val="28"/>
        </w:rPr>
        <w:t>Ш</w:t>
      </w:r>
      <w:bookmarkEnd w:id="0"/>
      <w:r>
        <w:rPr>
          <w:rFonts w:ascii="Times New Roman" w:cs="Times New Roman" w:eastAsia="Times New Roman" w:hAnsi="Times New Roman"/>
          <w:b/>
          <w:bCs/>
          <w:spacing w:val="10"/>
          <w:sz w:val="28"/>
          <w:szCs w:val="28"/>
          <w:lang w:eastAsia="ru-RU"/>
        </w:rPr>
        <w:t>№3 им. А.С.</w:t>
      </w:r>
    </w:p>
    <w:p>
      <w:pPr>
        <w:pStyle w:val="style0"/>
        <w:keepNext/>
        <w:keepLines/>
        <w:spacing w:after="660" w:before="0" w:line="370" w:lineRule="exact"/>
        <w:ind w:hanging="0" w:left="40" w:right="0"/>
        <w:contextualSpacing w:val="false"/>
        <w:jc w:val="center"/>
        <w:rPr>
          <w:rFonts w:ascii="Times New Roman" w:cs="Times New Roman" w:eastAsia="Times New Roman" w:hAnsi="Times New Roman"/>
          <w:b/>
          <w:bCs/>
          <w:spacing w:val="10"/>
          <w:sz w:val="28"/>
          <w:szCs w:val="28"/>
          <w:lang w:eastAsia="ru-RU"/>
        </w:rPr>
      </w:pPr>
      <w:bookmarkStart w:id="2" w:name="bookmark1"/>
      <w:bookmarkEnd w:id="2"/>
      <w:r>
        <w:rPr>
          <w:rFonts w:ascii="Times New Roman" w:cs="Times New Roman" w:eastAsia="Times New Roman" w:hAnsi="Times New Roman"/>
          <w:b/>
          <w:bCs/>
          <w:spacing w:val="10"/>
          <w:sz w:val="28"/>
          <w:szCs w:val="28"/>
          <w:lang w:eastAsia="ru-RU"/>
        </w:rPr>
        <w:t>Пушкина» на 2015-2016 учебный год</w:t>
      </w:r>
    </w:p>
    <w:tbl>
      <w:tblPr>
        <w:jc w:val="left"/>
        <w:tblInd w:type="dxa" w:w="-704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-5"/>
          <w:bottom w:type="dxa" w:w="0"/>
          <w:right w:type="dxa" w:w="0"/>
        </w:tblCellMar>
      </w:tblPr>
      <w:tblGrid>
        <w:gridCol w:w="850"/>
        <w:gridCol w:w="5202"/>
        <w:gridCol w:w="3038"/>
        <w:gridCol w:w="1065"/>
      </w:tblGrid>
      <w:tr>
        <w:trPr>
          <w:trHeight w:hRule="atLeast" w:val="1397"/>
          <w:cantSplit w:val="false"/>
        </w:trPr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274" w:lineRule="exact"/>
              <w:ind w:hanging="0" w:left="220" w:right="0"/>
              <w:contextualSpacing w:val="false"/>
              <w:rPr>
                <w:rFonts w:ascii="Times New Roman" w:cs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lang w:eastAsia="ru-RU"/>
              </w:rPr>
              <w:t>№</w:t>
            </w:r>
          </w:p>
          <w:p>
            <w:pPr>
              <w:pStyle w:val="style0"/>
              <w:spacing w:after="0" w:before="0" w:line="274" w:lineRule="exact"/>
              <w:ind w:hanging="0" w:left="22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п/п</w:t>
            </w:r>
          </w:p>
          <w:p>
            <w:pPr>
              <w:pStyle w:val="style0"/>
              <w:spacing w:after="0" w:before="0" w:line="274" w:lineRule="exact"/>
              <w:ind w:hanging="0" w:left="22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засе</w:t>
            </w:r>
          </w:p>
          <w:p>
            <w:pPr>
              <w:pStyle w:val="style0"/>
              <w:spacing w:after="0" w:before="0" w:line="274" w:lineRule="exact"/>
              <w:ind w:hanging="0" w:left="22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дай</w:t>
            </w:r>
          </w:p>
          <w:p>
            <w:pPr>
              <w:pStyle w:val="style0"/>
              <w:spacing w:after="0" w:before="0" w:line="274" w:lineRule="exact"/>
              <w:ind w:hanging="0" w:left="22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ий</w:t>
            </w:r>
          </w:p>
        </w:tc>
        <w:tc>
          <w:tcPr>
            <w:tcW w:type="dxa" w:w="52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ind w:hanging="0" w:left="1360" w:right="0"/>
              <w:contextualSpacing w:val="false"/>
              <w:rPr>
                <w:rFonts w:ascii="Times New Roman" w:cs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lang w:eastAsia="ru-RU"/>
              </w:rPr>
              <w:t>Повестка дня заседаний</w:t>
            </w:r>
          </w:p>
        </w:tc>
        <w:tc>
          <w:tcPr>
            <w:tcW w:type="dxa" w:w="3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ind w:hanging="0" w:left="1120" w:right="0"/>
              <w:contextualSpacing w:val="false"/>
              <w:rPr>
                <w:rFonts w:ascii="Times New Roman" w:cs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lang w:eastAsia="ru-RU"/>
              </w:rPr>
              <w:t>Ответственные</w:t>
            </w:r>
          </w:p>
        </w:tc>
        <w:tc>
          <w:tcPr>
            <w:tcW w:type="dxa" w:w="10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ind w:hanging="0" w:left="420" w:right="0"/>
              <w:contextualSpacing w:val="false"/>
              <w:rPr>
                <w:rFonts w:ascii="Times New Roman" w:cs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lang w:eastAsia="ru-RU"/>
              </w:rPr>
              <w:t>Сроки</w:t>
            </w:r>
          </w:p>
        </w:tc>
      </w:tr>
      <w:tr>
        <w:trPr>
          <w:trHeight w:hRule="atLeast" w:val="2779"/>
          <w:cantSplit w:val="false"/>
        </w:trPr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ind w:hanging="0" w:left="22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1.</w:t>
            </w:r>
          </w:p>
        </w:tc>
        <w:tc>
          <w:tcPr>
            <w:tcW w:type="dxa" w:w="52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274" w:lineRule="exact"/>
              <w:ind w:hanging="0" w:left="14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1 .Отчет социально - психологической службы, утверждение плана работы. Основные направления работы школы по профилактике правонарушений и преступлений среди обучающихся.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leader="none" w:pos="375" w:val="left"/>
              </w:tabs>
              <w:spacing w:after="0" w:before="0" w:line="274" w:lineRule="exact"/>
              <w:ind w:hanging="360" w:left="14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Общешкольная родительская конференция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leader="none" w:pos="1345" w:val="left"/>
              </w:tabs>
              <w:spacing w:after="0" w:before="0" w:line="274" w:lineRule="exact"/>
              <w:ind w:hanging="360" w:left="14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Контроль</w:t>
              <w:tab/>
              <w:t>внешнего вида учащихся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leader="none" w:pos="385" w:val="left"/>
              </w:tabs>
              <w:spacing w:after="0" w:before="0" w:line="274" w:lineRule="exact"/>
              <w:ind w:hanging="360" w:left="14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Контроль питания учащихся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leader="none" w:pos="375" w:val="left"/>
              </w:tabs>
              <w:spacing w:after="0" w:before="0" w:line="274" w:lineRule="exact"/>
              <w:ind w:hanging="360" w:left="14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О сайте школы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leader="none" w:pos="375" w:val="left"/>
              </w:tabs>
              <w:spacing w:after="0" w:before="0" w:line="274" w:lineRule="exact"/>
              <w:ind w:hanging="360" w:left="14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Разное</w:t>
            </w:r>
          </w:p>
        </w:tc>
        <w:tc>
          <w:tcPr>
            <w:tcW w:type="dxa" w:w="3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1140" w:before="0" w:line="100" w:lineRule="atLeast"/>
              <w:ind w:hanging="0" w:left="12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val="en-US"/>
              </w:rPr>
              <w:t>A</w:t>
            </w:r>
            <w:r>
              <w:rPr>
                <w:rFonts w:ascii="Times New Roman" w:cs="Times New Roman" w:eastAsia="Times New Roman" w:hAnsi="Times New Roman"/>
              </w:rPr>
              <w:t>.</w:t>
            </w:r>
            <w:r>
              <w:rPr>
                <w:rFonts w:ascii="Times New Roman" w:cs="Times New Roman" w:eastAsia="Times New Roman" w:hAnsi="Times New Roman"/>
                <w:lang w:val="en-US"/>
              </w:rPr>
              <w:t>M</w:t>
            </w:r>
            <w:r>
              <w:rPr>
                <w:rFonts w:ascii="Times New Roman" w:cs="Times New Roman" w:eastAsia="Times New Roman" w:hAnsi="Times New Roman"/>
              </w:rPr>
              <w:t xml:space="preserve">. 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>Дубоделова. рук-ль СПС</w:t>
            </w:r>
          </w:p>
          <w:p>
            <w:pPr>
              <w:pStyle w:val="style0"/>
              <w:spacing w:after="0" w:before="1140" w:line="274" w:lineRule="exact"/>
              <w:ind w:hanging="0" w:left="12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С.А. Курыпова, директор О.А Яковлева.,председатель УС О.А Яковлева.,председатель УС С.А. Курыпова, директор</w:t>
            </w:r>
          </w:p>
        </w:tc>
        <w:tc>
          <w:tcPr>
            <w:tcW w:type="dxa" w:w="10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ind w:hanging="0" w:left="10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сентябрь</w:t>
            </w:r>
          </w:p>
        </w:tc>
      </w:tr>
      <w:tr>
        <w:trPr>
          <w:trHeight w:hRule="atLeast" w:val="2501"/>
          <w:cantSplit w:val="false"/>
        </w:trPr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ind w:hanging="0" w:left="22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2.</w:t>
            </w:r>
          </w:p>
        </w:tc>
        <w:tc>
          <w:tcPr>
            <w:tcW w:type="dxa" w:w="52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274" w:lineRule="exact"/>
              <w:contextualSpacing w:val="false"/>
              <w:jc w:val="both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1. О реализации внебюджетных средств школы за 2014-2015 уч. г.. О приоритетах распределения бюджетных средств по статьям расходов в смете школы на 2016 год</w:t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leader="none" w:pos="543" w:val="left"/>
              </w:tabs>
              <w:spacing w:after="0" w:before="0" w:line="274" w:lineRule="exact"/>
              <w:ind w:hanging="360" w:left="14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Подготовка и проведение Новогодних праздников</w:t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leader="none" w:pos="380" w:val="left"/>
              </w:tabs>
              <w:spacing w:after="0" w:before="0" w:line="274" w:lineRule="exact"/>
              <w:ind w:hanging="360" w:left="14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Контроль за соблюдением здоровых и безопасных условий обучения</w:t>
            </w:r>
          </w:p>
          <w:p>
            <w:pPr>
              <w:pStyle w:val="style0"/>
              <w:numPr>
                <w:ilvl w:val="0"/>
                <w:numId w:val="2"/>
              </w:numPr>
              <w:tabs>
                <w:tab w:leader="none" w:pos="385" w:val="left"/>
              </w:tabs>
              <w:spacing w:after="0" w:before="0" w:line="274" w:lineRule="exact"/>
              <w:ind w:hanging="360" w:left="14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Разное</w:t>
            </w:r>
          </w:p>
        </w:tc>
        <w:tc>
          <w:tcPr>
            <w:tcW w:type="dxa" w:w="3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900" w:before="0" w:line="100" w:lineRule="atLeast"/>
              <w:ind w:hanging="0" w:left="12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С.А. Курыпова, директор</w:t>
            </w:r>
          </w:p>
          <w:p>
            <w:pPr>
              <w:pStyle w:val="style0"/>
              <w:spacing w:after="0" w:before="900" w:line="278" w:lineRule="exact"/>
              <w:ind w:hanging="0" w:left="120" w:right="0"/>
              <w:contextualSpacing w:val="false"/>
              <w:rPr>
                <w:rFonts w:ascii="Times New Roman" w:cs="Times New Roman" w:eastAsia="Times New Roman" w:hAnsi="Times New Roman"/>
                <w:lang w:val="en-US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 xml:space="preserve">О.В. Лисовская, зам. директора по </w:t>
            </w:r>
            <w:r>
              <w:rPr>
                <w:rFonts w:ascii="Times New Roman" w:cs="Times New Roman" w:eastAsia="Times New Roman" w:hAnsi="Times New Roman"/>
                <w:lang w:val="en-US"/>
              </w:rPr>
              <w:t>BP</w:t>
            </w:r>
          </w:p>
          <w:p>
            <w:pPr>
              <w:pStyle w:val="style0"/>
              <w:spacing w:after="0" w:before="0" w:line="278" w:lineRule="exact"/>
              <w:ind w:hanging="0" w:left="12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О.А Яковлева.,председатель УС</w:t>
            </w:r>
          </w:p>
        </w:tc>
        <w:tc>
          <w:tcPr>
            <w:tcW w:type="dxa" w:w="10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ind w:hanging="0" w:left="10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декабрь</w:t>
            </w:r>
          </w:p>
        </w:tc>
      </w:tr>
      <w:tr>
        <w:trPr>
          <w:trHeight w:hRule="atLeast" w:val="2222"/>
          <w:cantSplit w:val="false"/>
        </w:trPr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ind w:hanging="0" w:left="22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3.</w:t>
            </w:r>
          </w:p>
        </w:tc>
        <w:tc>
          <w:tcPr>
            <w:tcW w:type="dxa" w:w="52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562" w:lineRule="exact"/>
              <w:ind w:hanging="0" w:left="14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1.О результатах внедрения ФГОС ООО 2.Участие в заседании СП</w:t>
            </w:r>
          </w:p>
          <w:p>
            <w:pPr>
              <w:pStyle w:val="style0"/>
              <w:spacing w:after="0" w:before="0" w:line="274" w:lineRule="exact"/>
              <w:ind w:hanging="0" w:left="14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З.О подготовке школы к новому 2016-201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 xml:space="preserve"> уч. году</w:t>
            </w:r>
          </w:p>
          <w:p>
            <w:pPr>
              <w:pStyle w:val="style0"/>
              <w:spacing w:after="0" w:before="0" w:line="274" w:lineRule="exact"/>
              <w:ind w:hanging="0" w:left="14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4. Разное</w:t>
            </w:r>
          </w:p>
        </w:tc>
        <w:tc>
          <w:tcPr>
            <w:tcW w:type="dxa" w:w="3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tabs>
                <w:tab w:leader="none" w:pos="619" w:val="left"/>
              </w:tabs>
              <w:spacing w:after="0" w:before="0" w:line="274" w:lineRule="exact"/>
              <w:ind w:hanging="0" w:left="12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В.В.Кулешова.зам. директора по УВР</w:t>
            </w:r>
          </w:p>
          <w:p>
            <w:pPr>
              <w:pStyle w:val="style0"/>
              <w:spacing w:after="0" w:before="0" w:line="274" w:lineRule="exact"/>
              <w:ind w:hanging="0" w:left="12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О.А Яковлева.,председатель УС</w:t>
            </w:r>
          </w:p>
          <w:p>
            <w:pPr>
              <w:pStyle w:val="style0"/>
              <w:spacing w:after="0" w:before="0" w:line="274" w:lineRule="exact"/>
              <w:ind w:hanging="0" w:left="12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С.А.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ab/>
              <w:t>Курыпова, директор</w:t>
            </w:r>
          </w:p>
        </w:tc>
        <w:tc>
          <w:tcPr>
            <w:tcW w:type="dxa" w:w="10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ind w:hanging="0" w:left="10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февраль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1140" w:before="0" w:line="100" w:lineRule="atLeast"/>
              <w:ind w:hanging="0" w:left="22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4.</w:t>
            </w:r>
          </w:p>
          <w:p>
            <w:pPr>
              <w:pStyle w:val="style0"/>
              <w:spacing w:after="0" w:before="1140" w:line="100" w:lineRule="atLeast"/>
              <w:ind w:hanging="0" w:left="220" w:right="0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52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240" w:before="0" w:line="274" w:lineRule="exact"/>
              <w:ind w:hanging="0" w:left="14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1.О формировании учебного плана, графика на 20</w:t>
            </w:r>
            <w:r>
              <w:rPr>
                <w:rFonts w:ascii="Times New Roman" w:cs="Times New Roman" w:eastAsia="Times New Roman" w:hAnsi="Times New Roman"/>
                <w:bCs/>
                <w:lang w:eastAsia="ru-RU"/>
              </w:rPr>
              <w:t>16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 xml:space="preserve">-20 </w:t>
            </w:r>
            <w:r>
              <w:rPr>
                <w:rFonts w:ascii="Times New Roman" w:cs="Times New Roman" w:eastAsia="Times New Roman" w:hAnsi="Times New Roman"/>
              </w:rPr>
              <w:t>17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>учебный год, обеспечение учебниками. Согласование списка учебников, рекомендованных Минобрнауки России для образовательного процесса.</w:t>
            </w:r>
          </w:p>
          <w:p>
            <w:pPr>
              <w:pStyle w:val="style0"/>
              <w:spacing w:after="240" w:before="240" w:line="274" w:lineRule="exact"/>
              <w:ind w:firstLine="1021" w:left="-881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2.О подготовке школы к новому учебному году на 2016-201 2016-20</w:t>
            </w:r>
            <w:r>
              <w:rPr>
                <w:rFonts w:ascii="Times New Roman" w:cs="Times New Roman" w:eastAsia="Times New Roman" w:hAnsi="Times New Roman"/>
              </w:rPr>
              <w:t xml:space="preserve">17 . </w:t>
            </w:r>
            <w:r>
              <w:rPr>
                <w:rFonts w:ascii="Times New Roman" w:cs="Times New Roman" w:eastAsia="Times New Roman" w:hAnsi="Times New Roman"/>
                <w:lang w:eastAsia="ru-RU"/>
              </w:rPr>
              <w:t>Итоги работы</w:t>
            </w:r>
          </w:p>
          <w:p>
            <w:pPr>
              <w:pStyle w:val="style0"/>
              <w:spacing w:after="0" w:before="240" w:line="274" w:lineRule="exact"/>
              <w:ind w:hanging="0" w:left="14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 xml:space="preserve">3. О подготовке к экзаменам, Последнему звонку, летнему отдыху, выпускным </w:t>
            </w:r>
          </w:p>
          <w:p>
            <w:pPr>
              <w:pStyle w:val="style0"/>
              <w:spacing w:after="0" w:before="240" w:line="274" w:lineRule="exact"/>
              <w:ind w:hanging="0" w:left="14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 xml:space="preserve">4.Отчет о работе УС за 2015-2016 уч.г.и планирование работы на 2016-2017 уч. год. </w:t>
            </w:r>
          </w:p>
          <w:p>
            <w:pPr>
              <w:pStyle w:val="style0"/>
              <w:spacing w:after="0" w:before="240" w:line="274" w:lineRule="exact"/>
              <w:ind w:hanging="0" w:left="14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5. Разное</w:t>
            </w:r>
          </w:p>
        </w:tc>
        <w:tc>
          <w:tcPr>
            <w:tcW w:type="dxa" w:w="3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1440" w:before="0" w:line="100" w:lineRule="atLeast"/>
              <w:ind w:hanging="0" w:left="12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С.А. Курыпова, директор</w:t>
            </w:r>
          </w:p>
          <w:p>
            <w:pPr>
              <w:pStyle w:val="style0"/>
              <w:spacing w:after="240" w:before="1440" w:line="274" w:lineRule="exact"/>
              <w:ind w:hanging="0" w:left="12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О.В. Белова, зам. директора по АХЧ</w:t>
            </w:r>
          </w:p>
          <w:p>
            <w:pPr>
              <w:pStyle w:val="style0"/>
              <w:spacing w:after="240" w:before="240" w:line="274" w:lineRule="exact"/>
              <w:ind w:hanging="0" w:left="120" w:right="0"/>
              <w:contextualSpacing w:val="false"/>
              <w:rPr>
                <w:rFonts w:ascii="Times New Roman" w:cs="Times New Roman" w:eastAsia="Times New Roman" w:hAnsi="Times New Roman"/>
                <w:lang w:val="en-US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 xml:space="preserve">В.В. Кулешова, О.В. Лисовская, зам. директора по УВР. </w:t>
            </w:r>
            <w:r>
              <w:rPr>
                <w:rFonts w:ascii="Times New Roman" w:cs="Times New Roman" w:eastAsia="Times New Roman" w:hAnsi="Times New Roman"/>
                <w:lang w:val="en-US"/>
              </w:rPr>
              <w:t>BP</w:t>
            </w:r>
          </w:p>
          <w:p>
            <w:pPr>
              <w:pStyle w:val="style0"/>
              <w:spacing w:after="0" w:before="240" w:line="100" w:lineRule="atLeast"/>
              <w:ind w:hanging="0" w:left="12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О.А..Яковлева председатель УС</w:t>
            </w:r>
          </w:p>
        </w:tc>
        <w:tc>
          <w:tcPr>
            <w:tcW w:type="dxa" w:w="10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ind w:hanging="0" w:left="10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май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ind w:hanging="0" w:left="220" w:right="0"/>
              <w:contextualSpacing w:val="false"/>
              <w:rPr>
                <w:rFonts w:ascii="Times New Roman" w:cs="Times New Roman" w:eastAsia="Times New Roman" w:hAnsi="Times New Roman"/>
                <w:b/>
                <w:bCs/>
                <w:i/>
                <w:iCs/>
                <w:spacing w:val="40"/>
                <w:w w:val="80"/>
                <w:sz w:val="21"/>
                <w:szCs w:val="21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spacing w:val="40"/>
                <w:w w:val="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type="dxa" w:w="52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278" w:lineRule="exact"/>
              <w:ind w:hanging="0" w:left="14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1. Обсуждение публичного отчета директора школы</w:t>
            </w:r>
          </w:p>
        </w:tc>
        <w:tc>
          <w:tcPr>
            <w:tcW w:type="dxa" w:w="3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ind w:hanging="0" w:left="12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С.А. Курыпова, директор</w:t>
            </w:r>
          </w:p>
        </w:tc>
        <w:tc>
          <w:tcPr>
            <w:tcW w:type="dxa" w:w="10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ind w:hanging="0" w:left="10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август</w:t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ind w:hanging="0" w:left="220" w:right="0"/>
              <w:contextualSpacing w:val="false"/>
              <w:rPr>
                <w:rFonts w:ascii="Times New Roman" w:cs="Times New Roman" w:eastAsia="Times New Roman" w:hAnsi="Times New Roman"/>
                <w:b/>
                <w:bCs/>
                <w:i/>
                <w:iCs/>
                <w:spacing w:val="40"/>
                <w:w w:val="80"/>
                <w:sz w:val="21"/>
                <w:szCs w:val="21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spacing w:val="40"/>
                <w:w w:val="80"/>
                <w:sz w:val="21"/>
                <w:szCs w:val="21"/>
                <w:lang w:eastAsia="ru-RU"/>
              </w:rPr>
            </w:r>
          </w:p>
        </w:tc>
        <w:tc>
          <w:tcPr>
            <w:tcW w:type="dxa" w:w="52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278" w:lineRule="exact"/>
              <w:ind w:hanging="0" w:left="14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2. Об организации бесплатного питания. Утверждение списков обучающихся на льготное питание.</w:t>
            </w:r>
          </w:p>
        </w:tc>
        <w:tc>
          <w:tcPr>
            <w:tcW w:type="dxa" w:w="3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ind w:hanging="0" w:left="12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О.В. Лисовская, зам. директора по BP</w:t>
            </w:r>
          </w:p>
        </w:tc>
        <w:tc>
          <w:tcPr>
            <w:tcW w:type="dxa" w:w="10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ind w:hanging="0" w:left="10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ind w:hanging="0" w:left="220" w:right="0"/>
              <w:contextualSpacing w:val="false"/>
              <w:rPr>
                <w:rFonts w:ascii="Times New Roman" w:cs="Times New Roman" w:eastAsia="Times New Roman" w:hAnsi="Times New Roman"/>
                <w:b/>
                <w:bCs/>
                <w:i/>
                <w:iCs/>
                <w:spacing w:val="40"/>
                <w:w w:val="80"/>
                <w:sz w:val="21"/>
                <w:szCs w:val="21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spacing w:val="40"/>
                <w:w w:val="80"/>
                <w:sz w:val="21"/>
                <w:szCs w:val="21"/>
                <w:lang w:eastAsia="ru-RU"/>
              </w:rPr>
            </w:r>
          </w:p>
        </w:tc>
        <w:tc>
          <w:tcPr>
            <w:tcW w:type="dxa" w:w="52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278" w:lineRule="exact"/>
              <w:ind w:hanging="0" w:left="14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3. Согласование локальных актов</w:t>
            </w:r>
          </w:p>
        </w:tc>
        <w:tc>
          <w:tcPr>
            <w:tcW w:type="dxa" w:w="3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ind w:hanging="0" w:left="12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О.А Яковлева.,председатель УС</w:t>
            </w:r>
          </w:p>
        </w:tc>
        <w:tc>
          <w:tcPr>
            <w:tcW w:type="dxa" w:w="10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ind w:hanging="0" w:left="10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</w:r>
          </w:p>
        </w:tc>
      </w:tr>
      <w:tr>
        <w:trPr>
          <w:trHeight w:hRule="atLeast" w:val="576"/>
          <w:cantSplit w:val="false"/>
        </w:trPr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ind w:hanging="0" w:left="220" w:right="0"/>
              <w:contextualSpacing w:val="false"/>
              <w:rPr>
                <w:rFonts w:ascii="Times New Roman" w:cs="Times New Roman" w:eastAsia="Times New Roman" w:hAnsi="Times New Roman"/>
                <w:b/>
                <w:bCs/>
                <w:i/>
                <w:iCs/>
                <w:spacing w:val="40"/>
                <w:w w:val="80"/>
                <w:sz w:val="21"/>
                <w:szCs w:val="21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spacing w:val="40"/>
                <w:w w:val="80"/>
                <w:sz w:val="21"/>
                <w:szCs w:val="21"/>
                <w:lang w:eastAsia="ru-RU"/>
              </w:rPr>
            </w:r>
          </w:p>
        </w:tc>
        <w:tc>
          <w:tcPr>
            <w:tcW w:type="dxa" w:w="52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278" w:lineRule="exact"/>
              <w:ind w:hanging="0" w:left="14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4. Контроль введения школьной формы, размещение информации на сайте школы</w:t>
            </w:r>
          </w:p>
        </w:tc>
        <w:tc>
          <w:tcPr>
            <w:tcW w:type="dxa" w:w="30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ind w:hanging="0" w:left="12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О.А Яковлева.,председатель УС</w:t>
            </w:r>
          </w:p>
        </w:tc>
        <w:tc>
          <w:tcPr>
            <w:tcW w:type="dxa" w:w="10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pacing w:after="0" w:before="0" w:line="100" w:lineRule="atLeast"/>
              <w:ind w:hanging="0" w:left="100" w:right="0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2"/>
      <w:numFmt w:val="decimal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1">
      <w:start w:val="2"/>
      <w:numFmt w:val="decimal"/>
      <w:lvlText w:val="%1.%2."/>
      <w:lvlJc w:val="left"/>
      <w:pPr>
        <w:ind w:hanging="360" w:left="108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2">
      <w:start w:val="2"/>
      <w:numFmt w:val="decimal"/>
      <w:lvlText w:val="%1.%2.%3."/>
      <w:lvlJc w:val="left"/>
      <w:pPr>
        <w:ind w:hanging="360" w:left="144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3">
      <w:start w:val="2"/>
      <w:numFmt w:val="decimal"/>
      <w:lvlText w:val="%1.%2.%3.%4."/>
      <w:lvlJc w:val="left"/>
      <w:pPr>
        <w:ind w:hanging="360" w:left="180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4">
      <w:start w:val="2"/>
      <w:numFmt w:val="decimal"/>
      <w:lvlText w:val="%1.%2.%3.%4.%5."/>
      <w:lvlJc w:val="left"/>
      <w:pPr>
        <w:ind w:hanging="360" w:left="216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5">
      <w:start w:val="2"/>
      <w:numFmt w:val="decimal"/>
      <w:lvlText w:val="%1.%2.%3.%4.%5.%6."/>
      <w:lvlJc w:val="left"/>
      <w:pPr>
        <w:ind w:hanging="360" w:left="252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6">
      <w:start w:val="2"/>
      <w:numFmt w:val="decimal"/>
      <w:lvlText w:val="%1.%2.%3.%4.%5.%6.%7."/>
      <w:lvlJc w:val="left"/>
      <w:pPr>
        <w:ind w:hanging="360" w:left="288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7">
      <w:start w:val="2"/>
      <w:numFmt w:val="decimal"/>
      <w:lvlText w:val="%1.%2.%3.%4.%5.%6.%7.%8."/>
      <w:lvlJc w:val="left"/>
      <w:pPr>
        <w:ind w:hanging="360" w:left="324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8">
      <w:start w:val="2"/>
      <w:numFmt w:val="decimal"/>
      <w:lvlText w:val="%1.%2.%3.%4.%5.%6.%7.%8.%9."/>
      <w:lvlJc w:val="left"/>
      <w:pPr>
        <w:ind w:hanging="360" w:left="360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</w:abstractNum>
  <w:abstractNum w:abstractNumId="2">
    <w:lvl w:ilvl="0">
      <w:start w:val="2"/>
      <w:numFmt w:val="decimal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1">
      <w:start w:val="2"/>
      <w:numFmt w:val="decimal"/>
      <w:lvlText w:val="%1.%2."/>
      <w:lvlJc w:val="left"/>
      <w:pPr>
        <w:ind w:hanging="360" w:left="108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2">
      <w:start w:val="2"/>
      <w:numFmt w:val="decimal"/>
      <w:lvlText w:val="%1.%2.%3."/>
      <w:lvlJc w:val="left"/>
      <w:pPr>
        <w:ind w:hanging="360" w:left="144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3">
      <w:start w:val="2"/>
      <w:numFmt w:val="decimal"/>
      <w:lvlText w:val="%1.%2.%3.%4."/>
      <w:lvlJc w:val="left"/>
      <w:pPr>
        <w:ind w:hanging="360" w:left="180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4">
      <w:start w:val="2"/>
      <w:numFmt w:val="decimal"/>
      <w:lvlText w:val="%1.%2.%3.%4.%5."/>
      <w:lvlJc w:val="left"/>
      <w:pPr>
        <w:ind w:hanging="360" w:left="216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5">
      <w:start w:val="2"/>
      <w:numFmt w:val="decimal"/>
      <w:lvlText w:val="%1.%2.%3.%4.%5.%6."/>
      <w:lvlJc w:val="left"/>
      <w:pPr>
        <w:ind w:hanging="360" w:left="252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6">
      <w:start w:val="2"/>
      <w:numFmt w:val="decimal"/>
      <w:lvlText w:val="%1.%2.%3.%4.%5.%6.%7."/>
      <w:lvlJc w:val="left"/>
      <w:pPr>
        <w:ind w:hanging="360" w:left="288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7">
      <w:start w:val="2"/>
      <w:numFmt w:val="decimal"/>
      <w:lvlText w:val="%1.%2.%3.%4.%5.%6.%7.%8."/>
      <w:lvlJc w:val="left"/>
      <w:pPr>
        <w:ind w:hanging="360" w:left="324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  <w:lvl w:ilvl="8">
      <w:start w:val="2"/>
      <w:numFmt w:val="decimal"/>
      <w:lvlText w:val="%1.%2.%3.%4.%5.%6.%7.%8.%9."/>
      <w:lvlJc w:val="left"/>
      <w:pPr>
        <w:ind w:hanging="360" w:left="3600"/>
      </w:pPr>
      <w:rPr>
        <w:smallCaps w:val="false"/>
        <w:caps w:val="false"/>
        <w:color w:val="000000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Normal (Web)"/>
    <w:basedOn w:val="style0"/>
    <w:next w:val="style2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2016-01-28T04:29:00Z</dcterms:created>
  <dc:creator>Пользователь</dc:creator>
  <cp:lastModifiedBy>Директор_2</cp:lastModifiedBy>
  <dcterms:modified xsi:type="dcterms:W3CDTF">2016-01-29T05:52:00Z</dcterms:modified>
  <cp:revision>5</cp:revision>
</cp:coreProperties>
</file>