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21" w:rsidRPr="00DE5621" w:rsidRDefault="00DE5621" w:rsidP="00DE5621">
      <w:r w:rsidRPr="00DE5621">
        <w:br/>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85"/>
      </w:tblGrid>
      <w:tr w:rsidR="00DE5621" w:rsidRPr="00DE5621" w:rsidTr="00DE5621">
        <w:trPr>
          <w:tblCellSpacing w:w="0" w:type="dxa"/>
        </w:trPr>
        <w:tc>
          <w:tcPr>
            <w:tcW w:w="0" w:type="auto"/>
            <w:vAlign w:val="center"/>
            <w:hideMark/>
          </w:tcPr>
          <w:p w:rsidR="00DE5621" w:rsidRPr="00DE5621" w:rsidRDefault="00DE5621" w:rsidP="00DE5621"/>
          <w:p w:rsidR="00010041" w:rsidRPr="00DE5621" w:rsidRDefault="00FB79CF" w:rsidP="00DE5621">
            <w:pPr>
              <w:rPr>
                <w:b/>
                <w:bCs/>
              </w:rPr>
            </w:pPr>
            <w:r>
              <w:rPr>
                <w:b/>
                <w:bCs/>
                <w:sz w:val="40"/>
                <w:szCs w:val="40"/>
              </w:rPr>
              <w:t xml:space="preserve">                    </w:t>
            </w:r>
            <w:r w:rsidR="00DE5621" w:rsidRPr="00FB79CF">
              <w:rPr>
                <w:b/>
                <w:bCs/>
                <w:sz w:val="40"/>
                <w:szCs w:val="40"/>
              </w:rPr>
              <w:t>Антитерроризм в школе</w:t>
            </w:r>
            <w:r w:rsidR="00DE5621" w:rsidRPr="00FB79CF">
              <w:rPr>
                <w:sz w:val="40"/>
                <w:szCs w:val="40"/>
              </w:rPr>
              <w:br/>
            </w:r>
            <w:r w:rsidR="00DE5621" w:rsidRPr="00DE5621">
              <w:br/>
            </w:r>
            <w:r w:rsidR="00DE5621" w:rsidRPr="00FB79CF">
              <w:rPr>
                <w:sz w:val="28"/>
                <w:szCs w:val="28"/>
                <w:u w:val="single"/>
              </w:rPr>
              <w:t>Проблема терроризма стала основным знаком нового тысячелетия. Кровавым знаком</w:t>
            </w:r>
            <w:r w:rsidR="00DE5621" w:rsidRPr="00DE5621">
              <w:t xml:space="preserve">. Но чтобы противостоять террору, надо знать его корни не только в политике и экономике, но и в душе человека. </w:t>
            </w:r>
            <w:r w:rsidR="00DE5621" w:rsidRPr="00DE5621">
              <w:br/>
            </w:r>
            <w:r w:rsidR="00DE5621" w:rsidRPr="00DE5621">
              <w:br/>
            </w:r>
            <w:r w:rsidR="00DE5621" w:rsidRPr="00FB79CF">
              <w:rPr>
                <w:sz w:val="28"/>
                <w:szCs w:val="28"/>
              </w:rPr>
              <w:t>Устрашение – вот суть терроризма</w:t>
            </w:r>
            <w:r w:rsidR="00DE5621" w:rsidRPr="00DE5621">
              <w:t xml:space="preserve">. Устрашать надо всех. Без исключения. А для этого – убивать в массовых количествах. И непричастных, и невиновных, просто случайно попавших под руку – всех подряд. </w:t>
            </w:r>
            <w:r w:rsidR="00DE5621" w:rsidRPr="00DE5621">
              <w:br/>
            </w:r>
            <w:r w:rsidR="00DE5621" w:rsidRPr="00DE5621">
              <w:br/>
              <w:t xml:space="preserve">Никто не должен быть уверен в безопасности, никто не сможет придумать, как спастись. </w:t>
            </w:r>
            <w:r w:rsidR="00DE5621" w:rsidRPr="00DE5621">
              <w:br/>
            </w:r>
            <w:r w:rsidR="00DE5621" w:rsidRPr="00DE5621">
              <w:br/>
              <w:t>Фатальная неотвратимость, непредсказуемость гибели, невозможность спастись – вот цель ужаса, который вызывается террором и которым он сам питается.</w:t>
            </w:r>
            <w:r w:rsidR="00DE5621" w:rsidRPr="00DE5621">
              <w:br/>
            </w:r>
            <w:r w:rsidR="00DE5621" w:rsidRPr="00DE5621">
              <w:br/>
            </w:r>
            <w:r w:rsidR="00DE5621" w:rsidRPr="00DE5621">
              <w:rPr>
                <w:b/>
                <w:bCs/>
              </w:rPr>
              <w:t>Место школы в антитеррористической борьбе общества</w:t>
            </w:r>
            <w:r w:rsidR="00DE5621" w:rsidRPr="00DE5621">
              <w:t xml:space="preserve">. Невозможно назвать только одну причину терроризма. Искать единственный фактор любого явления — неблагодарный и бесполезный труд. Многофакторный феномен терроризма нельзя редуцировать, как и упускать из виду системности этих факторов, внутреннего их взаимодействия. </w:t>
            </w:r>
            <w:r w:rsidR="00DE5621" w:rsidRPr="00DE5621">
              <w:br/>
            </w:r>
            <w:r w:rsidR="00DE5621" w:rsidRPr="00DE5621">
              <w:br/>
              <w:t xml:space="preserve">Один из фундаментальных вопросов социологии и криминологии — связь, соотношение между экономическим и общественным неблагополучием, с одной стороны, и преступностью — с другой. Сопоставление доказательств и свидетельств обстоятельств позволяет составить баланс в пользу неблагополучия. Усиление экономического и социального стресса увеличивает риск вовлеченности в преступные деяния по механизму мотивации наносить вред, обиду, ущерб. </w:t>
            </w:r>
            <w:r w:rsidR="00DE5621" w:rsidRPr="00DE5621">
              <w:br/>
            </w:r>
            <w:r w:rsidR="00DE5621" w:rsidRPr="00DE5621">
              <w:br/>
              <w:t xml:space="preserve">Но существует ряд эмпирических отклонений от этой схемы, и их трудно согласовать с имеющимися экономико-социальными моделями. </w:t>
            </w:r>
            <w:r w:rsidR="00DE5621" w:rsidRPr="00DE5621">
              <w:br/>
            </w:r>
            <w:r w:rsidR="00DE5621" w:rsidRPr="00DE5621">
              <w:br/>
              <w:t xml:space="preserve">Криминология в последнее время вынуждена в большей степени учитывать психолого-педагогические факторы, процессы и явления в построении объяснительных моделей и теорий, чем это было прежде. </w:t>
            </w:r>
            <w:r w:rsidR="00DE5621" w:rsidRPr="00DE5621">
              <w:br/>
            </w:r>
            <w:r w:rsidR="00DE5621" w:rsidRPr="00DE5621">
              <w:br/>
              <w:t xml:space="preserve">Вклад безработицы, нищеты в мотивацию террора, несомненно, велик. Но есть еще и мотивы навредить, отомстить. </w:t>
            </w:r>
            <w:r w:rsidR="00DE5621" w:rsidRPr="00DE5621">
              <w:br/>
            </w:r>
            <w:r w:rsidR="00DE5621" w:rsidRPr="00DE5621">
              <w:br/>
              <w:t xml:space="preserve">Месть как субъективно осознаваемый, служащий самооправданию, мотив преступлений является установленным фактом (обиды, унижения, измена, предательство и т. п.). Но мотив причинения вреда в качестве идейной установки, объединяющей террористов в группы, признается учеными только в последнее время. </w:t>
            </w:r>
            <w:r w:rsidR="00DE5621" w:rsidRPr="00DE5621">
              <w:br/>
            </w:r>
            <w:r w:rsidR="00DE5621" w:rsidRPr="00DE5621">
              <w:br/>
            </w:r>
            <w:r w:rsidR="00DE5621" w:rsidRPr="00DE5621">
              <w:lastRenderedPageBreak/>
              <w:t xml:space="preserve">Однако некоторые стороны такого воспитания весьма широко, хотя и без понимания опасных последствий, применяют в школе. "Смотри у меня!" — угроза. "Вызову родителей!" — угроза. Демонстрация силы, наказание, осмеяние, запугивание — наглядные уроки терроризма. Они воспитывают детей в убеждении, что устрашением можно добиться всего чего ни пожелаешь. </w:t>
            </w:r>
            <w:r w:rsidR="00DE5621" w:rsidRPr="00DE5621">
              <w:br/>
            </w:r>
            <w:r w:rsidR="00DE5621" w:rsidRPr="00DE5621">
              <w:br/>
              <w:t xml:space="preserve">Учитель пользуется страхом для достижения благих целей. Террористы устрашают для достижения своих целей. Полное сходство средств облегчает их применение в самых разных целях. </w:t>
            </w:r>
            <w:r w:rsidR="00DE5621" w:rsidRPr="00DE5621">
              <w:br/>
            </w:r>
            <w:r w:rsidR="00DE5621" w:rsidRPr="00DE5621">
              <w:br/>
              <w:t>Школа вносит свой посильный вклад в предупреждение терроризма, когда ее работниками ясно понимается психологическая подоплека преступлений</w:t>
            </w:r>
            <w:r w:rsidR="00DE5621" w:rsidRPr="00DE5621">
              <w:br/>
            </w:r>
            <w:r w:rsidR="00DE5621" w:rsidRPr="00DE5621">
              <w:br/>
            </w:r>
            <w:r w:rsidR="00DE5621" w:rsidRPr="00DE5621">
              <w:rPr>
                <w:b/>
                <w:bCs/>
              </w:rPr>
              <w:t>Психологические предпосылки терроризма</w:t>
            </w:r>
            <w:r w:rsidR="00DE5621" w:rsidRPr="00DE5621">
              <w:t>. Психология террориста и социальна, и индивидуальна по своей природе</w:t>
            </w:r>
            <w:proofErr w:type="gramStart"/>
            <w:r w:rsidR="00DE5621" w:rsidRPr="00DE5621">
              <w:t xml:space="preserve"> </w:t>
            </w:r>
            <w:r w:rsidR="00DE5621" w:rsidRPr="00DE5621">
              <w:br/>
            </w:r>
            <w:r w:rsidR="00DE5621" w:rsidRPr="00DE5621">
              <w:br/>
              <w:t>Ч</w:t>
            </w:r>
            <w:proofErr w:type="gramEnd"/>
            <w:r w:rsidR="00DE5621" w:rsidRPr="00DE5621">
              <w:t xml:space="preserve">тобы ненавидеть и презирать людей, надобно накопить опыт служения своей злобе. Этот опыт отчуждения иногда закладывается рано в жизни человека. </w:t>
            </w:r>
            <w:r w:rsidR="00DE5621" w:rsidRPr="00DE5621">
              <w:br/>
            </w:r>
            <w:r w:rsidR="00DE5621" w:rsidRPr="00DE5621">
              <w:br/>
              <w:t xml:space="preserve">Вы смогли бы уничтожить случайных прохожих или покупателей на рынке за то, что они, возможно, принадлежат к ненавистному Вам этносу или для того, чтобы устрашить часть человечества? Нашлась бы такая сумма денег на земле, чтобы Вы решились растерзать детей на куски ради уменьшения социальной несправедливости? Смогли бы Вы "мстить" не тем, кто Вас угнетает, а тем, кто </w:t>
            </w:r>
            <w:proofErr w:type="gramStart"/>
            <w:r w:rsidR="00DE5621" w:rsidRPr="00DE5621">
              <w:t>слыхом</w:t>
            </w:r>
            <w:proofErr w:type="gramEnd"/>
            <w:r w:rsidR="00DE5621" w:rsidRPr="00DE5621">
              <w:t xml:space="preserve"> не слыхивал о Вашей угнетенности? </w:t>
            </w:r>
            <w:r w:rsidR="00DE5621" w:rsidRPr="00DE5621">
              <w:br/>
            </w:r>
            <w:r w:rsidR="00DE5621" w:rsidRPr="00DE5621">
              <w:br/>
              <w:t xml:space="preserve">Если я не могу найти работы и считаю себя "не хуже других", если я унижен и оскорблен, даже умирая с голоду, даже страстно желая быть услышанным, я не смогу бросить бомбу в толпу. Чтобы я смог, я должен быть соответствующим образом обманут и озлоблен. </w:t>
            </w:r>
            <w:r w:rsidR="00DE5621" w:rsidRPr="00DE5621">
              <w:br/>
            </w:r>
            <w:r w:rsidR="00DE5621" w:rsidRPr="00DE5621">
              <w:br/>
              <w:t xml:space="preserve">Разве ради возможности быть услышанными проливается кровь детей, жен, мужей, старцев? - Нет! </w:t>
            </w:r>
            <w:proofErr w:type="gramStart"/>
            <w:r w:rsidR="00DE5621" w:rsidRPr="00DE5621">
              <w:t>Мучения и гибель невинным несут ради устрашения еще временно и случайно оставшихся в живых.</w:t>
            </w:r>
            <w:proofErr w:type="gramEnd"/>
            <w:r w:rsidR="00DE5621" w:rsidRPr="00DE5621">
              <w:t xml:space="preserve"> </w:t>
            </w:r>
            <w:r w:rsidR="00DE5621" w:rsidRPr="00DE5621">
              <w:br/>
            </w:r>
            <w:r w:rsidR="00DE5621" w:rsidRPr="00DE5621">
              <w:br/>
              <w:t xml:space="preserve">Есть много разных типов террористов. Что же их объединяет? </w:t>
            </w:r>
            <w:r w:rsidR="00DE5621" w:rsidRPr="00DE5621">
              <w:br/>
            </w:r>
            <w:r w:rsidR="00DE5621" w:rsidRPr="00DE5621">
              <w:br/>
              <w:t xml:space="preserve">Жалость к себе страдающему, угнетенному, как бы компенсируется безжалостностью ко всем остальным. Испепеляюще жалея себя, такой человек поддерживает в себе ненависть к миру. Он живет в сознании, что какое бы зло он ни принес людям, он всегда заведомо прав. </w:t>
            </w:r>
            <w:r w:rsidR="00DE5621" w:rsidRPr="00DE5621">
              <w:br/>
            </w:r>
            <w:r w:rsidR="00DE5621" w:rsidRPr="00DE5621">
              <w:br/>
              <w:t xml:space="preserve">Террорист живет в сознании, что другие люди слабы, они не могут </w:t>
            </w:r>
            <w:r w:rsidR="00DE5621" w:rsidRPr="00DE5621">
              <w:rPr>
                <w:i/>
                <w:iCs/>
              </w:rPr>
              <w:t>преступить</w:t>
            </w:r>
            <w:r w:rsidR="00DE5621" w:rsidRPr="00DE5621">
              <w:t xml:space="preserve">, они — трусы, а он может. Уничтожение людей для него — подвиг, проявление силы «сверхчеловека». </w:t>
            </w:r>
            <w:r w:rsidR="00DE5621" w:rsidRPr="00DE5621">
              <w:br/>
            </w:r>
            <w:r w:rsidR="00DE5621" w:rsidRPr="00DE5621">
              <w:br/>
              <w:t xml:space="preserve">Чтобы убивать всех подряд, </w:t>
            </w:r>
            <w:proofErr w:type="gramStart"/>
            <w:r w:rsidR="00DE5621" w:rsidRPr="00DE5621">
              <w:t>важны</w:t>
            </w:r>
            <w:proofErr w:type="gramEnd"/>
            <w:r w:rsidR="00DE5621" w:rsidRPr="00DE5621">
              <w:t xml:space="preserve"> не только соответствующая идеология и система ценностей... Чтобы быть участником террора, надо еще быть фанатиком. </w:t>
            </w:r>
            <w:r w:rsidR="00DE5621" w:rsidRPr="00DE5621">
              <w:br/>
            </w:r>
            <w:r w:rsidR="00DE5621" w:rsidRPr="00DE5621">
              <w:br/>
            </w:r>
            <w:r w:rsidR="00DE5621" w:rsidRPr="00DE5621">
              <w:rPr>
                <w:b/>
                <w:bCs/>
              </w:rPr>
              <w:t>Мировоззрение</w:t>
            </w:r>
            <w:r w:rsidR="00DE5621" w:rsidRPr="00DE5621">
              <w:t xml:space="preserve">. Особенно важно для духовного развития подростков обсуждение тех мировоззренческих аспектах школьных курсов, которые призваны ответить на вечные вопросы бытия — о смысле и цели жизни, о смерти и бессмертии, о мужестве и надежде, о сущности добра </w:t>
            </w:r>
            <w:r w:rsidR="00DE5621" w:rsidRPr="00DE5621">
              <w:lastRenderedPageBreak/>
              <w:t>и зла.</w:t>
            </w:r>
            <w:r w:rsidR="00DE5621" w:rsidRPr="00DE5621">
              <w:br/>
            </w:r>
            <w:r w:rsidR="00DE5621" w:rsidRPr="00DE5621">
              <w:br/>
              <w:t>Замалчиванием самых спорных и противоречивых проблем человеческого бытия школа у одних заглушает стремление к его осознанию, другим не дает пищи для пробуждения вопросов, а третьим — материала для их разрешения.</w:t>
            </w:r>
            <w:r w:rsidR="00DE5621" w:rsidRPr="00DE5621">
              <w:br/>
            </w:r>
            <w:r w:rsidR="00DE5621" w:rsidRPr="00DE5621">
              <w:br/>
            </w:r>
            <w:proofErr w:type="gramStart"/>
            <w:r w:rsidR="00DE5621" w:rsidRPr="00DE5621">
              <w:t>Страшнее всего для человека, как известно, жить даже не в жестоком, даже не в чудовищном мире, а в мире бессмысленном.</w:t>
            </w:r>
            <w:proofErr w:type="gramEnd"/>
            <w:r w:rsidR="00DE5621" w:rsidRPr="00DE5621">
              <w:br/>
            </w:r>
            <w:r w:rsidR="00DE5621" w:rsidRPr="00DE5621">
              <w:br/>
              <w:t xml:space="preserve">Нельзя сказать, что школа избегает "мировоззренческой" работы. Но она ведется в обход вечных вопросов, которые оказались стыдливо вынесенными за скобки и школьной проблематики, и просто живого общения наставников с юношеством. Либо ответы на труднейшие проблемы бытия предлагаются ребятам как суррогаты "истин в конечной инстанции", будто бы раз и навсегда уже кем-то установленные. </w:t>
            </w:r>
            <w:r w:rsidR="00DE5621" w:rsidRPr="00DE5621">
              <w:br/>
            </w:r>
            <w:r w:rsidR="00DE5621" w:rsidRPr="00DE5621">
              <w:br/>
              <w:t xml:space="preserve">Но только выстраданная мысль располагает животворящей силой. Даровая вера непрочна. Это не выбор души, а просто блуждание сумеречного полусонного сознания. Главная беда здесь в том, что душа вовсе и не проснулась, так и не была разбужена. </w:t>
            </w:r>
            <w:r w:rsidR="00DE5621" w:rsidRPr="00DE5621">
              <w:br/>
            </w:r>
            <w:r w:rsidR="00DE5621" w:rsidRPr="00DE5621">
              <w:br/>
              <w:t xml:space="preserve">Часть нашей молодежи не берет на веру готовые ответы, сами думают и ищут. Как правило, тайно. И страдают от своей неспособности самостоятельно одолеть мучащие их тревоги: «Никто ничего не </w:t>
            </w:r>
            <w:proofErr w:type="gramStart"/>
            <w:r w:rsidR="00DE5621" w:rsidRPr="00DE5621">
              <w:t>знает</w:t>
            </w:r>
            <w:proofErr w:type="gramEnd"/>
            <w:r w:rsidR="00DE5621" w:rsidRPr="00DE5621">
              <w:t xml:space="preserve"> наверное, — приходят они к выводу, — один говорит одно, другой другое. Истина недостижима. Все в мире относительно — и добро и зло». </w:t>
            </w:r>
            <w:r w:rsidR="00DE5621" w:rsidRPr="00DE5621">
              <w:br/>
            </w:r>
            <w:r w:rsidR="00DE5621" w:rsidRPr="00DE5621">
              <w:br/>
              <w:t xml:space="preserve">У незащищенного растущего человека здоровая доля скепсиса может выродиться в нигилизм. Скептически-нигилистическая установка возникает и как реакция молодежи на школьный догматизм, как протест против навязываемых школой формул и истин, против "зажима" собственной мысли. Скептиков и нигилистов ловят профессиональные убийцы и вербуют в ряды исполнителей кровавых </w:t>
            </w:r>
          </w:p>
        </w:tc>
        <w:bookmarkStart w:id="0" w:name="_GoBack"/>
        <w:bookmarkEnd w:id="0"/>
      </w:tr>
    </w:tbl>
    <w:p w:rsidR="00A43263" w:rsidRDefault="00A43263"/>
    <w:sectPr w:rsidR="00A43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26"/>
    <w:rsid w:val="00010041"/>
    <w:rsid w:val="006F6026"/>
    <w:rsid w:val="00A43263"/>
    <w:rsid w:val="00DE5621"/>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6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6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76990">
      <w:bodyDiv w:val="1"/>
      <w:marLeft w:val="0"/>
      <w:marRight w:val="0"/>
      <w:marTop w:val="0"/>
      <w:marBottom w:val="0"/>
      <w:divBdr>
        <w:top w:val="none" w:sz="0" w:space="0" w:color="auto"/>
        <w:left w:val="none" w:sz="0" w:space="0" w:color="auto"/>
        <w:bottom w:val="none" w:sz="0" w:space="0" w:color="auto"/>
        <w:right w:val="none" w:sz="0" w:space="0" w:color="auto"/>
      </w:divBdr>
      <w:divsChild>
        <w:div w:id="1937404417">
          <w:marLeft w:val="0"/>
          <w:marRight w:val="0"/>
          <w:marTop w:val="0"/>
          <w:marBottom w:val="0"/>
          <w:divBdr>
            <w:top w:val="none" w:sz="0" w:space="0" w:color="auto"/>
            <w:left w:val="none" w:sz="0" w:space="0" w:color="auto"/>
            <w:bottom w:val="none" w:sz="0" w:space="0" w:color="auto"/>
            <w:right w:val="none" w:sz="0" w:space="0" w:color="auto"/>
          </w:divBdr>
          <w:divsChild>
            <w:div w:id="215554313">
              <w:marLeft w:val="0"/>
              <w:marRight w:val="0"/>
              <w:marTop w:val="0"/>
              <w:marBottom w:val="0"/>
              <w:divBdr>
                <w:top w:val="none" w:sz="0" w:space="0" w:color="auto"/>
                <w:left w:val="none" w:sz="0" w:space="0" w:color="auto"/>
                <w:bottom w:val="none" w:sz="0" w:space="0" w:color="auto"/>
                <w:right w:val="none" w:sz="0" w:space="0" w:color="auto"/>
              </w:divBdr>
              <w:divsChild>
                <w:div w:id="17111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dc:creator>
  <cp:keywords/>
  <dc:description/>
  <cp:lastModifiedBy>108</cp:lastModifiedBy>
  <cp:revision>5</cp:revision>
  <dcterms:created xsi:type="dcterms:W3CDTF">2012-01-27T03:50:00Z</dcterms:created>
  <dcterms:modified xsi:type="dcterms:W3CDTF">2012-01-27T03:57:00Z</dcterms:modified>
</cp:coreProperties>
</file>