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0" w:type="auto"/>
        <w:tblLook w:val="04A0" w:firstRow="1" w:lastRow="0" w:firstColumn="1" w:lastColumn="0" w:noHBand="0" w:noVBand="1"/>
      </w:tblPr>
      <w:tblGrid>
        <w:gridCol w:w="3190"/>
        <w:gridCol w:w="6381"/>
      </w:tblGrid>
      <w:tr w:rsidR="004B762E" w:rsidRPr="002004AF" w:rsidTr="00C24595">
        <w:trPr>
          <w:trHeight w:val="562"/>
        </w:trPr>
        <w:tc>
          <w:tcPr>
            <w:tcW w:w="3190" w:type="dxa"/>
          </w:tcPr>
          <w:p w:rsidR="004B762E" w:rsidRPr="0083045F" w:rsidRDefault="004B762E">
            <w:pPr>
              <w:rPr>
                <w:rFonts w:ascii="Times New Roman" w:hAnsi="Times New Roman" w:cs="Times New Roman"/>
                <w:sz w:val="24"/>
                <w:szCs w:val="24"/>
              </w:rPr>
            </w:pPr>
            <w:r w:rsidRPr="0083045F">
              <w:rPr>
                <w:rFonts w:ascii="Times New Roman" w:hAnsi="Times New Roman" w:cs="Times New Roman"/>
                <w:sz w:val="24"/>
                <w:szCs w:val="24"/>
              </w:rPr>
              <w:t xml:space="preserve">Предмет </w:t>
            </w:r>
          </w:p>
        </w:tc>
        <w:tc>
          <w:tcPr>
            <w:tcW w:w="6381" w:type="dxa"/>
          </w:tcPr>
          <w:p w:rsidR="00CE2FE6" w:rsidRPr="0083045F" w:rsidRDefault="00CE2FE6" w:rsidP="00CE2FE6">
            <w:pPr>
              <w:shd w:val="clear" w:color="auto" w:fill="FFFFFF"/>
              <w:rPr>
                <w:rFonts w:ascii="Times New Roman" w:eastAsia="Times New Roman" w:hAnsi="Times New Roman" w:cs="Times New Roman"/>
                <w:color w:val="000000"/>
                <w:sz w:val="24"/>
                <w:szCs w:val="24"/>
                <w:lang w:eastAsia="ru-RU"/>
              </w:rPr>
            </w:pPr>
            <w:r w:rsidRPr="0083045F">
              <w:rPr>
                <w:rFonts w:ascii="Times New Roman" w:eastAsia="Times New Roman" w:hAnsi="Times New Roman" w:cs="Times New Roman"/>
                <w:color w:val="000000"/>
                <w:sz w:val="24"/>
                <w:szCs w:val="24"/>
                <w:lang w:eastAsia="ru-RU"/>
              </w:rPr>
              <w:t>Аннотация к рабочей программе по учебному предмету</w:t>
            </w:r>
          </w:p>
          <w:p w:rsidR="004B762E" w:rsidRPr="0083045F" w:rsidRDefault="004B762E">
            <w:pPr>
              <w:rPr>
                <w:rFonts w:ascii="Times New Roman" w:hAnsi="Times New Roman" w:cs="Times New Roman"/>
                <w:sz w:val="24"/>
                <w:szCs w:val="24"/>
              </w:rPr>
            </w:pPr>
          </w:p>
        </w:tc>
      </w:tr>
      <w:tr w:rsidR="004B762E" w:rsidRPr="002004AF" w:rsidTr="00C24595">
        <w:trPr>
          <w:trHeight w:val="562"/>
        </w:trPr>
        <w:tc>
          <w:tcPr>
            <w:tcW w:w="3190" w:type="dxa"/>
          </w:tcPr>
          <w:p w:rsidR="004B762E" w:rsidRPr="0083045F" w:rsidRDefault="004B762E">
            <w:pPr>
              <w:rPr>
                <w:rFonts w:ascii="Times New Roman" w:hAnsi="Times New Roman" w:cs="Times New Roman"/>
                <w:sz w:val="24"/>
                <w:szCs w:val="24"/>
              </w:rPr>
            </w:pPr>
          </w:p>
          <w:p w:rsidR="004B762E" w:rsidRPr="0083045F" w:rsidRDefault="004B762E">
            <w:pPr>
              <w:rPr>
                <w:rFonts w:ascii="Times New Roman" w:hAnsi="Times New Roman" w:cs="Times New Roman"/>
                <w:sz w:val="24"/>
                <w:szCs w:val="24"/>
              </w:rPr>
            </w:pPr>
            <w:r w:rsidRPr="0083045F">
              <w:rPr>
                <w:rFonts w:ascii="Times New Roman" w:hAnsi="Times New Roman" w:cs="Times New Roman"/>
                <w:sz w:val="24"/>
                <w:szCs w:val="24"/>
              </w:rPr>
              <w:t>Физика 10-11 класс</w:t>
            </w:r>
          </w:p>
          <w:p w:rsidR="004B762E" w:rsidRPr="0083045F" w:rsidRDefault="004B762E">
            <w:pPr>
              <w:rPr>
                <w:rFonts w:ascii="Times New Roman" w:hAnsi="Times New Roman" w:cs="Times New Roman"/>
                <w:sz w:val="24"/>
                <w:szCs w:val="24"/>
              </w:rPr>
            </w:pPr>
          </w:p>
          <w:p w:rsidR="004B762E" w:rsidRPr="0083045F" w:rsidRDefault="004B762E">
            <w:pPr>
              <w:rPr>
                <w:rFonts w:ascii="Times New Roman" w:hAnsi="Times New Roman" w:cs="Times New Roman"/>
                <w:sz w:val="24"/>
                <w:szCs w:val="24"/>
              </w:rPr>
            </w:pPr>
          </w:p>
        </w:tc>
        <w:tc>
          <w:tcPr>
            <w:tcW w:w="6381" w:type="dxa"/>
          </w:tcPr>
          <w:p w:rsidR="00CE2FE6" w:rsidRPr="0083045F" w:rsidRDefault="00CE2FE6" w:rsidP="00CE2FE6">
            <w:pPr>
              <w:shd w:val="clear" w:color="auto" w:fill="FFFFFF"/>
              <w:spacing w:after="150"/>
              <w:rPr>
                <w:rFonts w:ascii="Times New Roman" w:eastAsia="Times New Roman" w:hAnsi="Times New Roman" w:cs="Times New Roman"/>
                <w:color w:val="000000"/>
                <w:sz w:val="24"/>
                <w:szCs w:val="24"/>
              </w:rPr>
            </w:pPr>
            <w:r w:rsidRPr="0083045F">
              <w:rPr>
                <w:rFonts w:ascii="Times New Roman" w:eastAsia="Times New Roman" w:hAnsi="Times New Roman" w:cs="Times New Roman"/>
                <w:color w:val="000000"/>
                <w:sz w:val="24"/>
                <w:szCs w:val="24"/>
              </w:rPr>
              <w:t xml:space="preserve">Программа составлена на основе </w:t>
            </w:r>
            <w:r w:rsidR="00B340CE" w:rsidRPr="0083045F">
              <w:rPr>
                <w:rFonts w:ascii="Times New Roman" w:eastAsia="Times New Roman" w:hAnsi="Times New Roman" w:cs="Times New Roman"/>
                <w:color w:val="000000"/>
                <w:sz w:val="24"/>
                <w:szCs w:val="24"/>
              </w:rPr>
              <w:t xml:space="preserve">примерной </w:t>
            </w:r>
            <w:r w:rsidRPr="0083045F">
              <w:rPr>
                <w:rFonts w:ascii="Times New Roman" w:eastAsia="Times New Roman" w:hAnsi="Times New Roman" w:cs="Times New Roman"/>
                <w:color w:val="000000"/>
                <w:sz w:val="24"/>
                <w:szCs w:val="24"/>
              </w:rPr>
              <w:t>рабочей программы</w:t>
            </w:r>
            <w:r w:rsidR="00B340CE" w:rsidRPr="0083045F">
              <w:rPr>
                <w:rFonts w:ascii="Times New Roman" w:eastAsia="Times New Roman" w:hAnsi="Times New Roman" w:cs="Times New Roman"/>
                <w:color w:val="000000"/>
                <w:sz w:val="24"/>
                <w:szCs w:val="24"/>
              </w:rPr>
              <w:t xml:space="preserve"> среднего (полного) общего образования по физике для базового уровня (письмо Департамента государственной политики в образовании Министерства образования и науки России от 07.07.2005 №03-1263), программа по физике для 10-11 классов общеобразовательных учреждений (авторы В.С. </w:t>
            </w:r>
            <w:proofErr w:type="spellStart"/>
            <w:r w:rsidR="00B340CE" w:rsidRPr="0083045F">
              <w:rPr>
                <w:rFonts w:ascii="Times New Roman" w:eastAsia="Times New Roman" w:hAnsi="Times New Roman" w:cs="Times New Roman"/>
                <w:color w:val="000000"/>
                <w:sz w:val="24"/>
                <w:szCs w:val="24"/>
              </w:rPr>
              <w:t>Данюшенков</w:t>
            </w:r>
            <w:proofErr w:type="spellEnd"/>
            <w:r w:rsidR="00B340CE" w:rsidRPr="0083045F">
              <w:rPr>
                <w:rFonts w:ascii="Times New Roman" w:eastAsia="Times New Roman" w:hAnsi="Times New Roman" w:cs="Times New Roman"/>
                <w:color w:val="000000"/>
                <w:sz w:val="24"/>
                <w:szCs w:val="24"/>
              </w:rPr>
              <w:t>, О.В. Коршунова).</w:t>
            </w:r>
            <w:r w:rsidRPr="0083045F">
              <w:rPr>
                <w:rFonts w:ascii="Times New Roman" w:eastAsia="Times New Roman" w:hAnsi="Times New Roman" w:cs="Times New Roman"/>
                <w:color w:val="000000"/>
                <w:sz w:val="24"/>
                <w:szCs w:val="24"/>
              </w:rPr>
              <w:t xml:space="preserve"> Данная программа реализуется при использовании учебников «Физика 10,11» линии «Классический курс» авторов: </w:t>
            </w:r>
            <w:proofErr w:type="spellStart"/>
            <w:r w:rsidRPr="0083045F">
              <w:rPr>
                <w:rFonts w:ascii="Times New Roman" w:eastAsia="Times New Roman" w:hAnsi="Times New Roman" w:cs="Times New Roman"/>
                <w:color w:val="000000"/>
                <w:sz w:val="24"/>
                <w:szCs w:val="24"/>
              </w:rPr>
              <w:t>Г.Я.Мякишев</w:t>
            </w:r>
            <w:proofErr w:type="spellEnd"/>
            <w:r w:rsidRPr="0083045F">
              <w:rPr>
                <w:rFonts w:ascii="Times New Roman" w:eastAsia="Times New Roman" w:hAnsi="Times New Roman" w:cs="Times New Roman"/>
                <w:color w:val="000000"/>
                <w:sz w:val="24"/>
                <w:szCs w:val="24"/>
              </w:rPr>
              <w:t xml:space="preserve">, </w:t>
            </w:r>
            <w:proofErr w:type="spellStart"/>
            <w:r w:rsidRPr="0083045F">
              <w:rPr>
                <w:rFonts w:ascii="Times New Roman" w:eastAsia="Times New Roman" w:hAnsi="Times New Roman" w:cs="Times New Roman"/>
                <w:color w:val="000000"/>
                <w:sz w:val="24"/>
                <w:szCs w:val="24"/>
              </w:rPr>
              <w:t>Б.Б.Буховцев</w:t>
            </w:r>
            <w:proofErr w:type="spellEnd"/>
            <w:r w:rsidRPr="0083045F">
              <w:rPr>
                <w:rFonts w:ascii="Times New Roman" w:eastAsia="Times New Roman" w:hAnsi="Times New Roman" w:cs="Times New Roman"/>
                <w:color w:val="000000"/>
                <w:sz w:val="24"/>
                <w:szCs w:val="24"/>
              </w:rPr>
              <w:t xml:space="preserve">, </w:t>
            </w:r>
            <w:proofErr w:type="spellStart"/>
            <w:r w:rsidRPr="0083045F">
              <w:rPr>
                <w:rFonts w:ascii="Times New Roman" w:eastAsia="Times New Roman" w:hAnsi="Times New Roman" w:cs="Times New Roman"/>
                <w:color w:val="000000"/>
                <w:sz w:val="24"/>
                <w:szCs w:val="24"/>
              </w:rPr>
              <w:t>Н.Н.Сотский</w:t>
            </w:r>
            <w:proofErr w:type="spellEnd"/>
            <w:r w:rsidRPr="0083045F">
              <w:rPr>
                <w:rFonts w:ascii="Times New Roman" w:eastAsia="Times New Roman" w:hAnsi="Times New Roman" w:cs="Times New Roman"/>
                <w:color w:val="000000"/>
                <w:sz w:val="24"/>
                <w:szCs w:val="24"/>
              </w:rPr>
              <w:t xml:space="preserve">, В. М. </w:t>
            </w:r>
            <w:proofErr w:type="spellStart"/>
            <w:r w:rsidRPr="0083045F">
              <w:rPr>
                <w:rFonts w:ascii="Times New Roman" w:eastAsia="Times New Roman" w:hAnsi="Times New Roman" w:cs="Times New Roman"/>
                <w:color w:val="000000"/>
                <w:sz w:val="24"/>
                <w:szCs w:val="24"/>
              </w:rPr>
              <w:t>Чаругин</w:t>
            </w:r>
            <w:proofErr w:type="spellEnd"/>
            <w:r w:rsidRPr="0083045F">
              <w:rPr>
                <w:rFonts w:ascii="Times New Roman" w:eastAsia="Times New Roman" w:hAnsi="Times New Roman" w:cs="Times New Roman"/>
                <w:color w:val="000000"/>
                <w:sz w:val="24"/>
                <w:szCs w:val="24"/>
              </w:rPr>
              <w:t xml:space="preserve"> / Под ред. </w:t>
            </w:r>
            <w:proofErr w:type="spellStart"/>
            <w:r w:rsidRPr="0083045F">
              <w:rPr>
                <w:rFonts w:ascii="Times New Roman" w:eastAsia="Times New Roman" w:hAnsi="Times New Roman" w:cs="Times New Roman"/>
                <w:color w:val="000000"/>
                <w:sz w:val="24"/>
                <w:szCs w:val="24"/>
              </w:rPr>
              <w:t>Н.А.Парфентьевой</w:t>
            </w:r>
            <w:proofErr w:type="spellEnd"/>
            <w:r w:rsidRPr="0083045F">
              <w:rPr>
                <w:rFonts w:ascii="Times New Roman" w:eastAsia="Times New Roman" w:hAnsi="Times New Roman" w:cs="Times New Roman"/>
                <w:color w:val="000000"/>
                <w:sz w:val="24"/>
                <w:szCs w:val="24"/>
              </w:rPr>
              <w:t xml:space="preserve"> и </w:t>
            </w:r>
            <w:proofErr w:type="gramStart"/>
            <w:r w:rsidRPr="0083045F">
              <w:rPr>
                <w:rFonts w:ascii="Times New Roman" w:eastAsia="Times New Roman" w:hAnsi="Times New Roman" w:cs="Times New Roman"/>
                <w:color w:val="000000"/>
                <w:sz w:val="24"/>
                <w:szCs w:val="24"/>
              </w:rPr>
              <w:t>разработана</w:t>
            </w:r>
            <w:proofErr w:type="gramEnd"/>
            <w:r w:rsidRPr="0083045F">
              <w:rPr>
                <w:rFonts w:ascii="Times New Roman" w:eastAsia="Times New Roman" w:hAnsi="Times New Roman" w:cs="Times New Roman"/>
                <w:color w:val="000000"/>
                <w:sz w:val="24"/>
                <w:szCs w:val="24"/>
              </w:rPr>
              <w:t xml:space="preserve"> в соответствии:</w:t>
            </w:r>
            <w:r w:rsidR="00B340CE" w:rsidRPr="0083045F">
              <w:rPr>
                <w:rFonts w:ascii="Times New Roman" w:eastAsia="Times New Roman" w:hAnsi="Times New Roman" w:cs="Times New Roman"/>
                <w:color w:val="000000"/>
                <w:sz w:val="24"/>
                <w:szCs w:val="24"/>
              </w:rPr>
              <w:t xml:space="preserve"> </w:t>
            </w:r>
            <w:r w:rsidRPr="0083045F">
              <w:rPr>
                <w:rFonts w:ascii="Times New Roman" w:eastAsia="Times New Roman" w:hAnsi="Times New Roman" w:cs="Times New Roman"/>
                <w:color w:val="000000"/>
                <w:sz w:val="24"/>
                <w:szCs w:val="24"/>
              </w:rPr>
              <w:t xml:space="preserve">Федерального государственного образовательного стандарта среднего общего образования (утвержден приказом </w:t>
            </w:r>
            <w:proofErr w:type="spellStart"/>
            <w:r w:rsidRPr="0083045F">
              <w:rPr>
                <w:rFonts w:ascii="Times New Roman" w:eastAsia="Times New Roman" w:hAnsi="Times New Roman" w:cs="Times New Roman"/>
                <w:color w:val="000000"/>
                <w:sz w:val="24"/>
                <w:szCs w:val="24"/>
              </w:rPr>
              <w:t>Минобрнауки</w:t>
            </w:r>
            <w:proofErr w:type="spellEnd"/>
            <w:r w:rsidRPr="0083045F">
              <w:rPr>
                <w:rFonts w:ascii="Times New Roman" w:eastAsia="Times New Roman" w:hAnsi="Times New Roman" w:cs="Times New Roman"/>
                <w:color w:val="000000"/>
                <w:sz w:val="24"/>
                <w:szCs w:val="24"/>
              </w:rPr>
              <w:t xml:space="preserve"> России № 413 от 17 мая 2012 года) с изменениями и дополнениями от: 29 декабря 2014 г., 31</w:t>
            </w:r>
            <w:r w:rsidR="00037104" w:rsidRPr="0083045F">
              <w:rPr>
                <w:rFonts w:ascii="Times New Roman" w:eastAsia="Times New Roman" w:hAnsi="Times New Roman" w:cs="Times New Roman"/>
                <w:color w:val="000000"/>
                <w:sz w:val="24"/>
                <w:szCs w:val="24"/>
              </w:rPr>
              <w:t xml:space="preserve"> декабря 2015 г., 7 июня 2017 г</w:t>
            </w:r>
          </w:p>
          <w:p w:rsidR="00037104" w:rsidRPr="0083045F" w:rsidRDefault="00037104" w:rsidP="00CE2FE6">
            <w:pPr>
              <w:shd w:val="clear" w:color="auto" w:fill="FFFFFF"/>
              <w:spacing w:after="150"/>
              <w:rPr>
                <w:rFonts w:ascii="Times New Roman" w:hAnsi="Times New Roman" w:cs="Times New Roman"/>
                <w:b/>
                <w:sz w:val="24"/>
                <w:szCs w:val="24"/>
                <w:lang w:eastAsia="ru-RU"/>
              </w:rPr>
            </w:pPr>
            <w:r w:rsidRPr="0083045F">
              <w:rPr>
                <w:rFonts w:ascii="Times New Roman" w:hAnsi="Times New Roman" w:cs="Times New Roman"/>
                <w:b/>
                <w:sz w:val="24"/>
                <w:szCs w:val="24"/>
                <w:lang w:eastAsia="ru-RU"/>
              </w:rPr>
              <w:t>УМК:</w:t>
            </w:r>
          </w:p>
          <w:p w:rsidR="00037104" w:rsidRPr="0083045F" w:rsidRDefault="00037104" w:rsidP="00037104">
            <w:pPr>
              <w:shd w:val="clear" w:color="auto" w:fill="FFFFFF"/>
              <w:rPr>
                <w:rFonts w:ascii="Times New Roman" w:eastAsia="Times New Roman" w:hAnsi="Times New Roman" w:cs="Times New Roman"/>
                <w:color w:val="000000"/>
                <w:sz w:val="24"/>
                <w:szCs w:val="24"/>
                <w:lang w:eastAsia="ru-RU"/>
              </w:rPr>
            </w:pPr>
            <w:proofErr w:type="spellStart"/>
            <w:r w:rsidRPr="0083045F">
              <w:rPr>
                <w:rFonts w:ascii="Times New Roman" w:eastAsia="Times New Roman" w:hAnsi="Times New Roman" w:cs="Times New Roman"/>
                <w:color w:val="000000"/>
                <w:sz w:val="24"/>
                <w:szCs w:val="24"/>
                <w:lang w:eastAsia="ru-RU"/>
              </w:rPr>
              <w:t>Мякишев</w:t>
            </w:r>
            <w:proofErr w:type="spellEnd"/>
            <w:r w:rsidRPr="0083045F">
              <w:rPr>
                <w:rFonts w:ascii="Times New Roman" w:eastAsia="Times New Roman" w:hAnsi="Times New Roman" w:cs="Times New Roman"/>
                <w:color w:val="000000"/>
                <w:sz w:val="24"/>
                <w:szCs w:val="24"/>
                <w:lang w:eastAsia="ru-RU"/>
              </w:rPr>
              <w:t xml:space="preserve"> Г.Я., </w:t>
            </w:r>
            <w:proofErr w:type="spellStart"/>
            <w:r w:rsidRPr="0083045F">
              <w:rPr>
                <w:rFonts w:ascii="Times New Roman" w:eastAsia="Times New Roman" w:hAnsi="Times New Roman" w:cs="Times New Roman"/>
                <w:color w:val="000000"/>
                <w:sz w:val="24"/>
                <w:szCs w:val="24"/>
                <w:lang w:eastAsia="ru-RU"/>
              </w:rPr>
              <w:t>Буховцев</w:t>
            </w:r>
            <w:proofErr w:type="spellEnd"/>
            <w:r w:rsidRPr="0083045F">
              <w:rPr>
                <w:rFonts w:ascii="Times New Roman" w:eastAsia="Times New Roman" w:hAnsi="Times New Roman" w:cs="Times New Roman"/>
                <w:color w:val="000000"/>
                <w:sz w:val="24"/>
                <w:szCs w:val="24"/>
                <w:lang w:eastAsia="ru-RU"/>
              </w:rPr>
              <w:t xml:space="preserve"> </w:t>
            </w:r>
            <w:proofErr w:type="spellStart"/>
            <w:r w:rsidRPr="0083045F">
              <w:rPr>
                <w:rFonts w:ascii="Times New Roman" w:eastAsia="Times New Roman" w:hAnsi="Times New Roman" w:cs="Times New Roman"/>
                <w:color w:val="000000"/>
                <w:sz w:val="24"/>
                <w:szCs w:val="24"/>
                <w:lang w:eastAsia="ru-RU"/>
              </w:rPr>
              <w:t>Б.Б.,Сотский</w:t>
            </w:r>
            <w:proofErr w:type="spellEnd"/>
            <w:r w:rsidRPr="0083045F">
              <w:rPr>
                <w:rFonts w:ascii="Times New Roman" w:eastAsia="Times New Roman" w:hAnsi="Times New Roman" w:cs="Times New Roman"/>
                <w:color w:val="000000"/>
                <w:sz w:val="24"/>
                <w:szCs w:val="24"/>
                <w:lang w:eastAsia="ru-RU"/>
              </w:rPr>
              <w:t xml:space="preserve"> Н.Н./Под ред. Парфентьевой Н.А. Физика</w:t>
            </w:r>
          </w:p>
          <w:p w:rsidR="00037104" w:rsidRPr="0083045F" w:rsidRDefault="00037104" w:rsidP="00037104">
            <w:pPr>
              <w:shd w:val="clear" w:color="auto" w:fill="FFFFFF"/>
              <w:rPr>
                <w:rFonts w:ascii="Times New Roman" w:eastAsia="Times New Roman" w:hAnsi="Times New Roman" w:cs="Times New Roman"/>
                <w:color w:val="000000"/>
                <w:sz w:val="24"/>
                <w:szCs w:val="24"/>
                <w:lang w:eastAsia="ru-RU"/>
              </w:rPr>
            </w:pPr>
            <w:r w:rsidRPr="0083045F">
              <w:rPr>
                <w:rFonts w:ascii="Times New Roman" w:eastAsia="Times New Roman" w:hAnsi="Times New Roman" w:cs="Times New Roman"/>
                <w:color w:val="000000"/>
                <w:sz w:val="24"/>
                <w:szCs w:val="24"/>
                <w:lang w:eastAsia="ru-RU"/>
              </w:rPr>
              <w:t>(базовый и профильный уровень). 10 класс. М.: Просвещение</w:t>
            </w:r>
          </w:p>
          <w:p w:rsidR="00037104" w:rsidRPr="0083045F" w:rsidRDefault="00037104" w:rsidP="00037104">
            <w:pPr>
              <w:shd w:val="clear" w:color="auto" w:fill="FFFFFF"/>
              <w:rPr>
                <w:rFonts w:ascii="Times New Roman" w:eastAsia="Times New Roman" w:hAnsi="Times New Roman" w:cs="Times New Roman"/>
                <w:color w:val="000000"/>
                <w:sz w:val="24"/>
                <w:szCs w:val="24"/>
                <w:lang w:eastAsia="ru-RU"/>
              </w:rPr>
            </w:pPr>
            <w:proofErr w:type="spellStart"/>
            <w:r w:rsidRPr="0083045F">
              <w:rPr>
                <w:rFonts w:ascii="Times New Roman" w:eastAsia="Times New Roman" w:hAnsi="Times New Roman" w:cs="Times New Roman"/>
                <w:color w:val="000000"/>
                <w:sz w:val="24"/>
                <w:szCs w:val="24"/>
                <w:lang w:eastAsia="ru-RU"/>
              </w:rPr>
              <w:t>Мякишев</w:t>
            </w:r>
            <w:proofErr w:type="spellEnd"/>
            <w:r w:rsidRPr="0083045F">
              <w:rPr>
                <w:rFonts w:ascii="Times New Roman" w:eastAsia="Times New Roman" w:hAnsi="Times New Roman" w:cs="Times New Roman"/>
                <w:color w:val="000000"/>
                <w:sz w:val="24"/>
                <w:szCs w:val="24"/>
                <w:lang w:eastAsia="ru-RU"/>
              </w:rPr>
              <w:t xml:space="preserve"> Г.Я., </w:t>
            </w:r>
            <w:proofErr w:type="spellStart"/>
            <w:r w:rsidRPr="0083045F">
              <w:rPr>
                <w:rFonts w:ascii="Times New Roman" w:eastAsia="Times New Roman" w:hAnsi="Times New Roman" w:cs="Times New Roman"/>
                <w:color w:val="000000"/>
                <w:sz w:val="24"/>
                <w:szCs w:val="24"/>
                <w:lang w:eastAsia="ru-RU"/>
              </w:rPr>
              <w:t>Буховцев</w:t>
            </w:r>
            <w:proofErr w:type="spellEnd"/>
            <w:r w:rsidRPr="0083045F">
              <w:rPr>
                <w:rFonts w:ascii="Times New Roman" w:eastAsia="Times New Roman" w:hAnsi="Times New Roman" w:cs="Times New Roman"/>
                <w:color w:val="000000"/>
                <w:sz w:val="24"/>
                <w:szCs w:val="24"/>
                <w:lang w:eastAsia="ru-RU"/>
              </w:rPr>
              <w:t xml:space="preserve"> </w:t>
            </w:r>
            <w:proofErr w:type="spellStart"/>
            <w:r w:rsidRPr="0083045F">
              <w:rPr>
                <w:rFonts w:ascii="Times New Roman" w:eastAsia="Times New Roman" w:hAnsi="Times New Roman" w:cs="Times New Roman"/>
                <w:color w:val="000000"/>
                <w:sz w:val="24"/>
                <w:szCs w:val="24"/>
                <w:lang w:eastAsia="ru-RU"/>
              </w:rPr>
              <w:t>Б.Б.,Сотский</w:t>
            </w:r>
            <w:proofErr w:type="spellEnd"/>
            <w:r w:rsidRPr="0083045F">
              <w:rPr>
                <w:rFonts w:ascii="Times New Roman" w:eastAsia="Times New Roman" w:hAnsi="Times New Roman" w:cs="Times New Roman"/>
                <w:color w:val="000000"/>
                <w:sz w:val="24"/>
                <w:szCs w:val="24"/>
                <w:lang w:eastAsia="ru-RU"/>
              </w:rPr>
              <w:t xml:space="preserve"> Н.Н./Под ред. Парфентьевой Н.А. Физика (базовый</w:t>
            </w:r>
            <w:proofErr w:type="gramStart"/>
            <w:r w:rsidRPr="0083045F">
              <w:rPr>
                <w:rFonts w:ascii="Times New Roman" w:eastAsia="Times New Roman" w:hAnsi="Times New Roman" w:cs="Times New Roman"/>
                <w:color w:val="000000"/>
                <w:sz w:val="24"/>
                <w:szCs w:val="24"/>
                <w:lang w:eastAsia="ru-RU"/>
              </w:rPr>
              <w:t xml:space="preserve"> )</w:t>
            </w:r>
            <w:proofErr w:type="gramEnd"/>
            <w:r w:rsidRPr="0083045F">
              <w:rPr>
                <w:rFonts w:ascii="Times New Roman" w:eastAsia="Times New Roman" w:hAnsi="Times New Roman" w:cs="Times New Roman"/>
                <w:color w:val="000000"/>
                <w:sz w:val="24"/>
                <w:szCs w:val="24"/>
                <w:lang w:eastAsia="ru-RU"/>
              </w:rPr>
              <w:t>. 11 класс. М.: Просвещение</w:t>
            </w:r>
          </w:p>
          <w:p w:rsidR="00CE2FE6" w:rsidRPr="0083045F" w:rsidRDefault="005F4889" w:rsidP="00CE2FE6">
            <w:pPr>
              <w:shd w:val="clear" w:color="auto" w:fill="FFFFFF"/>
              <w:spacing w:after="150"/>
              <w:rPr>
                <w:rFonts w:ascii="Times New Roman" w:eastAsia="Times New Roman" w:hAnsi="Times New Roman" w:cs="Times New Roman"/>
                <w:color w:val="000000"/>
                <w:sz w:val="24"/>
                <w:szCs w:val="24"/>
              </w:rPr>
            </w:pPr>
            <w:r w:rsidRPr="0083045F">
              <w:rPr>
                <w:rFonts w:ascii="Times New Roman" w:eastAsia="Times New Roman" w:hAnsi="Times New Roman" w:cs="Times New Roman"/>
                <w:b/>
                <w:bCs/>
                <w:color w:val="000000"/>
                <w:sz w:val="24"/>
                <w:szCs w:val="24"/>
              </w:rPr>
              <w:t>Цели</w:t>
            </w:r>
            <w:r w:rsidR="00CE2FE6" w:rsidRPr="0083045F">
              <w:rPr>
                <w:rFonts w:ascii="Times New Roman" w:eastAsia="Times New Roman" w:hAnsi="Times New Roman" w:cs="Times New Roman"/>
                <w:color w:val="000000"/>
                <w:sz w:val="24"/>
                <w:szCs w:val="24"/>
              </w:rPr>
              <w:t>:</w:t>
            </w:r>
          </w:p>
          <w:p w:rsidR="00CE2FE6" w:rsidRPr="0083045F" w:rsidRDefault="005F4889" w:rsidP="005F4889">
            <w:pPr>
              <w:shd w:val="clear" w:color="auto" w:fill="FFFFFF"/>
              <w:spacing w:after="150"/>
              <w:rPr>
                <w:rFonts w:ascii="Times New Roman" w:eastAsia="Times New Roman" w:hAnsi="Times New Roman" w:cs="Times New Roman"/>
                <w:color w:val="000000"/>
                <w:sz w:val="24"/>
                <w:szCs w:val="24"/>
              </w:rPr>
            </w:pPr>
            <w:r w:rsidRPr="0083045F">
              <w:rPr>
                <w:rFonts w:ascii="Times New Roman" w:hAnsi="Times New Roman" w:cs="Times New Roman"/>
                <w:sz w:val="24"/>
                <w:szCs w:val="24"/>
                <w:lang w:eastAsia="ru-RU"/>
              </w:rPr>
              <w:sym w:font="Symbol" w:char="F0B7"/>
            </w:r>
            <w:proofErr w:type="gramStart"/>
            <w:r w:rsidR="00CE2FE6" w:rsidRPr="0083045F">
              <w:rPr>
                <w:rFonts w:ascii="Times New Roman" w:eastAsia="Times New Roman" w:hAnsi="Times New Roman" w:cs="Times New Roman"/>
                <w:color w:val="000000"/>
                <w:sz w:val="24"/>
                <w:szCs w:val="24"/>
              </w:rPr>
              <w:t>формирование у обучающихся умения видеть и понимать ценность образования, значимость физического знания для каждого человека, независимо от его профессиональной деятельности; умений различать факты и оценки, сравнивать оценочные выводы, видеть их связь с критерия-ми оценок, формулировать и обосновывать собственную позицию;</w:t>
            </w:r>
            <w:proofErr w:type="gramEnd"/>
          </w:p>
          <w:p w:rsidR="00CE2FE6" w:rsidRPr="0083045F" w:rsidRDefault="005F4889" w:rsidP="00CE2FE6">
            <w:pPr>
              <w:shd w:val="clear" w:color="auto" w:fill="FFFFFF"/>
              <w:spacing w:after="150"/>
              <w:jc w:val="both"/>
              <w:rPr>
                <w:rFonts w:ascii="Times New Roman" w:eastAsia="Times New Roman" w:hAnsi="Times New Roman" w:cs="Times New Roman"/>
                <w:color w:val="000000"/>
                <w:sz w:val="24"/>
                <w:szCs w:val="24"/>
              </w:rPr>
            </w:pPr>
            <w:r w:rsidRPr="0083045F">
              <w:rPr>
                <w:rFonts w:ascii="Times New Roman" w:hAnsi="Times New Roman" w:cs="Times New Roman"/>
                <w:sz w:val="24"/>
                <w:szCs w:val="24"/>
                <w:lang w:eastAsia="ru-RU"/>
              </w:rPr>
              <w:sym w:font="Symbol" w:char="F0B7"/>
            </w:r>
            <w:proofErr w:type="gramStart"/>
            <w:r w:rsidR="00CE2FE6" w:rsidRPr="0083045F">
              <w:rPr>
                <w:rFonts w:ascii="Times New Roman" w:eastAsia="Times New Roman" w:hAnsi="Times New Roman" w:cs="Times New Roman"/>
                <w:color w:val="000000"/>
                <w:sz w:val="24"/>
                <w:szCs w:val="24"/>
              </w:rPr>
              <w:t>формирование у обучающихся целостного представления о мире и роли физики в создании современной естественно-научной картины мира; умения объяснять поведение объектов и процессы окружающей действительности — природной, социальной, культурной, технической среды, используя для этого физические знания;</w:t>
            </w:r>
            <w:proofErr w:type="gramEnd"/>
          </w:p>
          <w:p w:rsidR="00CE2FE6" w:rsidRPr="0083045F" w:rsidRDefault="005F4889" w:rsidP="00CE2FE6">
            <w:pPr>
              <w:shd w:val="clear" w:color="auto" w:fill="FFFFFF"/>
              <w:spacing w:after="150"/>
              <w:jc w:val="both"/>
              <w:rPr>
                <w:rFonts w:ascii="Times New Roman" w:eastAsia="Times New Roman" w:hAnsi="Times New Roman" w:cs="Times New Roman"/>
                <w:color w:val="000000"/>
                <w:sz w:val="24"/>
                <w:szCs w:val="24"/>
              </w:rPr>
            </w:pPr>
            <w:r w:rsidRPr="0083045F">
              <w:rPr>
                <w:rFonts w:ascii="Times New Roman" w:hAnsi="Times New Roman" w:cs="Times New Roman"/>
                <w:sz w:val="24"/>
                <w:szCs w:val="24"/>
                <w:lang w:eastAsia="ru-RU"/>
              </w:rPr>
              <w:sym w:font="Symbol" w:char="F0B7"/>
            </w:r>
            <w:r w:rsidR="00CE2FE6" w:rsidRPr="0083045F">
              <w:rPr>
                <w:rFonts w:ascii="Times New Roman" w:eastAsia="Times New Roman" w:hAnsi="Times New Roman" w:cs="Times New Roman"/>
                <w:color w:val="000000"/>
                <w:sz w:val="24"/>
                <w:szCs w:val="24"/>
              </w:rPr>
              <w:t xml:space="preserve">приобретение </w:t>
            </w:r>
            <w:proofErr w:type="gramStart"/>
            <w:r w:rsidR="00CE2FE6" w:rsidRPr="0083045F">
              <w:rPr>
                <w:rFonts w:ascii="Times New Roman" w:eastAsia="Times New Roman" w:hAnsi="Times New Roman" w:cs="Times New Roman"/>
                <w:color w:val="000000"/>
                <w:sz w:val="24"/>
                <w:szCs w:val="24"/>
              </w:rPr>
              <w:t>обучающимися</w:t>
            </w:r>
            <w:proofErr w:type="gramEnd"/>
            <w:r w:rsidR="00CE2FE6" w:rsidRPr="0083045F">
              <w:rPr>
                <w:rFonts w:ascii="Times New Roman" w:eastAsia="Times New Roman" w:hAnsi="Times New Roman" w:cs="Times New Roman"/>
                <w:color w:val="000000"/>
                <w:sz w:val="24"/>
                <w:szCs w:val="24"/>
              </w:rPr>
              <w:t xml:space="preserve"> опыта разнообразной деятельности, опыта познания и самопознания; ключевых навыков (ключевых компетентностей), имеющих </w:t>
            </w:r>
            <w:proofErr w:type="spellStart"/>
            <w:r w:rsidR="00CE2FE6" w:rsidRPr="0083045F">
              <w:rPr>
                <w:rFonts w:ascii="Times New Roman" w:eastAsia="Times New Roman" w:hAnsi="Times New Roman" w:cs="Times New Roman"/>
                <w:color w:val="000000"/>
                <w:sz w:val="24"/>
                <w:szCs w:val="24"/>
              </w:rPr>
              <w:t>универсаль-ное</w:t>
            </w:r>
            <w:proofErr w:type="spellEnd"/>
            <w:r w:rsidR="00CE2FE6" w:rsidRPr="0083045F">
              <w:rPr>
                <w:rFonts w:ascii="Times New Roman" w:eastAsia="Times New Roman" w:hAnsi="Times New Roman" w:cs="Times New Roman"/>
                <w:color w:val="000000"/>
                <w:sz w:val="24"/>
                <w:szCs w:val="24"/>
              </w:rPr>
              <w:t xml:space="preserve"> значение для различных видов деятельности, — навыков решения проблем, принятия решений, поиска, анализа и об-работки информации, коммуникативных навыков, навыков измерений, </w:t>
            </w:r>
            <w:r w:rsidR="00CE2FE6" w:rsidRPr="0083045F">
              <w:rPr>
                <w:rFonts w:ascii="Times New Roman" w:eastAsia="Times New Roman" w:hAnsi="Times New Roman" w:cs="Times New Roman"/>
                <w:color w:val="000000"/>
                <w:sz w:val="24"/>
                <w:szCs w:val="24"/>
              </w:rPr>
              <w:lastRenderedPageBreak/>
              <w:t>сотрудничества, эффективного и безопасного использования различных технических устройств;</w:t>
            </w:r>
          </w:p>
          <w:p w:rsidR="00CE2FE6" w:rsidRPr="0083045F" w:rsidRDefault="005F4889" w:rsidP="00CE2FE6">
            <w:pPr>
              <w:shd w:val="clear" w:color="auto" w:fill="FFFFFF"/>
              <w:spacing w:after="150"/>
              <w:jc w:val="both"/>
              <w:rPr>
                <w:rFonts w:ascii="Times New Roman" w:eastAsia="Times New Roman" w:hAnsi="Times New Roman" w:cs="Times New Roman"/>
                <w:color w:val="000000"/>
                <w:sz w:val="24"/>
                <w:szCs w:val="24"/>
              </w:rPr>
            </w:pPr>
            <w:r w:rsidRPr="0083045F">
              <w:rPr>
                <w:rFonts w:ascii="Times New Roman" w:hAnsi="Times New Roman" w:cs="Times New Roman"/>
                <w:sz w:val="24"/>
                <w:szCs w:val="24"/>
                <w:lang w:eastAsia="ru-RU"/>
              </w:rPr>
              <w:sym w:font="Symbol" w:char="F0B7"/>
            </w:r>
            <w:r w:rsidR="00CE2FE6" w:rsidRPr="0083045F">
              <w:rPr>
                <w:rFonts w:ascii="Times New Roman" w:eastAsia="Times New Roman" w:hAnsi="Times New Roman" w:cs="Times New Roman"/>
                <w:color w:val="000000"/>
                <w:sz w:val="24"/>
                <w:szCs w:val="24"/>
              </w:rPr>
              <w:t>овладение системой научных знаний о физических свойствах окружающего мира, об основных физических законах и о способах их использования в практической жизни.</w:t>
            </w:r>
          </w:p>
          <w:p w:rsidR="005F4889" w:rsidRPr="0083045F" w:rsidRDefault="005F4889" w:rsidP="005F4889">
            <w:pPr>
              <w:shd w:val="clear" w:color="auto" w:fill="FFFFFF"/>
              <w:rPr>
                <w:rFonts w:ascii="Times New Roman" w:eastAsia="Times New Roman" w:hAnsi="Times New Roman" w:cs="Times New Roman"/>
                <w:b/>
                <w:color w:val="000000"/>
                <w:sz w:val="24"/>
                <w:szCs w:val="24"/>
                <w:lang w:eastAsia="ru-RU"/>
              </w:rPr>
            </w:pPr>
            <w:r w:rsidRPr="0083045F">
              <w:rPr>
                <w:rFonts w:ascii="Times New Roman" w:eastAsia="Times New Roman" w:hAnsi="Times New Roman" w:cs="Times New Roman"/>
                <w:b/>
                <w:color w:val="000000"/>
                <w:sz w:val="24"/>
                <w:szCs w:val="24"/>
                <w:lang w:eastAsia="ru-RU"/>
              </w:rPr>
              <w:t>ЗАДАЧИ:</w:t>
            </w:r>
          </w:p>
          <w:p w:rsidR="005F4889" w:rsidRPr="0083045F" w:rsidRDefault="007327C7" w:rsidP="005F4889">
            <w:pPr>
              <w:shd w:val="clear" w:color="auto" w:fill="FFFFFF"/>
              <w:rPr>
                <w:rFonts w:ascii="Times New Roman" w:eastAsia="Times New Roman" w:hAnsi="Times New Roman" w:cs="Times New Roman"/>
                <w:color w:val="000000"/>
                <w:sz w:val="24"/>
                <w:szCs w:val="24"/>
                <w:lang w:eastAsia="ru-RU"/>
              </w:rPr>
            </w:pPr>
            <w:r w:rsidRPr="0083045F">
              <w:rPr>
                <w:rFonts w:ascii="Times New Roman" w:hAnsi="Times New Roman" w:cs="Times New Roman"/>
                <w:sz w:val="24"/>
                <w:szCs w:val="24"/>
                <w:lang w:eastAsia="ru-RU"/>
              </w:rPr>
              <w:sym w:font="Symbol" w:char="F0B7"/>
            </w:r>
            <w:r w:rsidR="005F4889" w:rsidRPr="0083045F">
              <w:rPr>
                <w:rFonts w:ascii="Times New Roman" w:eastAsia="Times New Roman" w:hAnsi="Times New Roman" w:cs="Times New Roman"/>
                <w:color w:val="000000"/>
                <w:sz w:val="24"/>
                <w:szCs w:val="24"/>
                <w:lang w:eastAsia="ru-RU"/>
              </w:rPr>
              <w:t>формирование основ научного мировоззрения;</w:t>
            </w:r>
          </w:p>
          <w:p w:rsidR="005F4889" w:rsidRPr="0083045F" w:rsidRDefault="007327C7" w:rsidP="005F4889">
            <w:pPr>
              <w:shd w:val="clear" w:color="auto" w:fill="FFFFFF"/>
              <w:rPr>
                <w:rFonts w:ascii="Times New Roman" w:eastAsia="Times New Roman" w:hAnsi="Times New Roman" w:cs="Times New Roman"/>
                <w:color w:val="000000"/>
                <w:sz w:val="24"/>
                <w:szCs w:val="24"/>
                <w:lang w:eastAsia="ru-RU"/>
              </w:rPr>
            </w:pPr>
            <w:r w:rsidRPr="0083045F">
              <w:rPr>
                <w:rFonts w:ascii="Times New Roman" w:hAnsi="Times New Roman" w:cs="Times New Roman"/>
                <w:sz w:val="24"/>
                <w:szCs w:val="24"/>
                <w:lang w:eastAsia="ru-RU"/>
              </w:rPr>
              <w:sym w:font="Symbol" w:char="F0B7"/>
            </w:r>
            <w:r w:rsidR="005F4889" w:rsidRPr="0083045F">
              <w:rPr>
                <w:rFonts w:ascii="Times New Roman" w:eastAsia="Times New Roman" w:hAnsi="Times New Roman" w:cs="Times New Roman"/>
                <w:color w:val="000000"/>
                <w:sz w:val="24"/>
                <w:szCs w:val="24"/>
                <w:lang w:eastAsia="ru-RU"/>
              </w:rPr>
              <w:t>развитие интеллектуальных способностей обучающихся;</w:t>
            </w:r>
          </w:p>
          <w:p w:rsidR="005F4889" w:rsidRPr="0083045F" w:rsidRDefault="007327C7" w:rsidP="005F4889">
            <w:pPr>
              <w:shd w:val="clear" w:color="auto" w:fill="FFFFFF"/>
              <w:rPr>
                <w:rFonts w:ascii="Times New Roman" w:eastAsia="Times New Roman" w:hAnsi="Times New Roman" w:cs="Times New Roman"/>
                <w:color w:val="000000"/>
                <w:sz w:val="24"/>
                <w:szCs w:val="24"/>
                <w:lang w:eastAsia="ru-RU"/>
              </w:rPr>
            </w:pPr>
            <w:r w:rsidRPr="0083045F">
              <w:rPr>
                <w:rFonts w:ascii="Times New Roman" w:hAnsi="Times New Roman" w:cs="Times New Roman"/>
                <w:sz w:val="24"/>
                <w:szCs w:val="24"/>
                <w:lang w:eastAsia="ru-RU"/>
              </w:rPr>
              <w:sym w:font="Symbol" w:char="F0B7"/>
            </w:r>
            <w:r w:rsidR="005F4889" w:rsidRPr="0083045F">
              <w:rPr>
                <w:rFonts w:ascii="Times New Roman" w:eastAsia="Times New Roman" w:hAnsi="Times New Roman" w:cs="Times New Roman"/>
                <w:color w:val="000000"/>
                <w:sz w:val="24"/>
                <w:szCs w:val="24"/>
                <w:lang w:eastAsia="ru-RU"/>
              </w:rPr>
              <w:t>развитие познавательных интересов  школьников в</w:t>
            </w:r>
            <w:r w:rsidRPr="0083045F">
              <w:rPr>
                <w:rFonts w:ascii="Times New Roman" w:eastAsia="Times New Roman" w:hAnsi="Times New Roman" w:cs="Times New Roman"/>
                <w:color w:val="000000"/>
                <w:sz w:val="24"/>
                <w:szCs w:val="24"/>
                <w:lang w:eastAsia="ru-RU"/>
              </w:rPr>
              <w:t xml:space="preserve"> </w:t>
            </w:r>
            <w:r w:rsidR="005F4889" w:rsidRPr="0083045F">
              <w:rPr>
                <w:rFonts w:ascii="Times New Roman" w:eastAsia="Times New Roman" w:hAnsi="Times New Roman" w:cs="Times New Roman"/>
                <w:color w:val="000000"/>
                <w:sz w:val="24"/>
                <w:szCs w:val="24"/>
                <w:lang w:eastAsia="ru-RU"/>
              </w:rPr>
              <w:t>процессе изучения</w:t>
            </w:r>
            <w:r w:rsidR="00ED303A" w:rsidRPr="0083045F">
              <w:rPr>
                <w:rFonts w:ascii="Times New Roman" w:eastAsia="Times New Roman" w:hAnsi="Times New Roman" w:cs="Times New Roman"/>
                <w:color w:val="000000"/>
                <w:sz w:val="24"/>
                <w:szCs w:val="24"/>
                <w:lang w:eastAsia="ru-RU"/>
              </w:rPr>
              <w:t xml:space="preserve"> </w:t>
            </w:r>
            <w:r w:rsidR="005F4889" w:rsidRPr="0083045F">
              <w:rPr>
                <w:rFonts w:ascii="Times New Roman" w:eastAsia="Times New Roman" w:hAnsi="Times New Roman" w:cs="Times New Roman"/>
                <w:color w:val="000000"/>
                <w:sz w:val="24"/>
                <w:szCs w:val="24"/>
                <w:lang w:eastAsia="ru-RU"/>
              </w:rPr>
              <w:t>физики;</w:t>
            </w:r>
          </w:p>
          <w:p w:rsidR="005F4889" w:rsidRPr="0083045F" w:rsidRDefault="007327C7" w:rsidP="005F4889">
            <w:pPr>
              <w:shd w:val="clear" w:color="auto" w:fill="FFFFFF"/>
              <w:rPr>
                <w:rFonts w:ascii="Times New Roman" w:eastAsia="Times New Roman" w:hAnsi="Times New Roman" w:cs="Times New Roman"/>
                <w:color w:val="000000"/>
                <w:sz w:val="24"/>
                <w:szCs w:val="24"/>
                <w:lang w:eastAsia="ru-RU"/>
              </w:rPr>
            </w:pPr>
            <w:r w:rsidRPr="0083045F">
              <w:rPr>
                <w:rFonts w:ascii="Times New Roman" w:hAnsi="Times New Roman" w:cs="Times New Roman"/>
                <w:sz w:val="24"/>
                <w:szCs w:val="24"/>
                <w:lang w:eastAsia="ru-RU"/>
              </w:rPr>
              <w:sym w:font="Symbol" w:char="F0B7"/>
            </w:r>
            <w:r w:rsidR="005F4889" w:rsidRPr="0083045F">
              <w:rPr>
                <w:rFonts w:ascii="Times New Roman" w:eastAsia="Times New Roman" w:hAnsi="Times New Roman" w:cs="Times New Roman"/>
                <w:color w:val="000000"/>
                <w:sz w:val="24"/>
                <w:szCs w:val="24"/>
                <w:lang w:eastAsia="ru-RU"/>
              </w:rPr>
              <w:t>знакомство с методами научного познания окружающего мира;</w:t>
            </w:r>
          </w:p>
          <w:p w:rsidR="005F4889" w:rsidRPr="0083045F" w:rsidRDefault="007327C7" w:rsidP="005F4889">
            <w:pPr>
              <w:shd w:val="clear" w:color="auto" w:fill="FFFFFF"/>
              <w:rPr>
                <w:rFonts w:ascii="Times New Roman" w:eastAsia="Times New Roman" w:hAnsi="Times New Roman" w:cs="Times New Roman"/>
                <w:color w:val="000000"/>
                <w:sz w:val="24"/>
                <w:szCs w:val="24"/>
                <w:lang w:eastAsia="ru-RU"/>
              </w:rPr>
            </w:pPr>
            <w:r w:rsidRPr="0083045F">
              <w:rPr>
                <w:rFonts w:ascii="Times New Roman" w:hAnsi="Times New Roman" w:cs="Times New Roman"/>
                <w:sz w:val="24"/>
                <w:szCs w:val="24"/>
                <w:lang w:eastAsia="ru-RU"/>
              </w:rPr>
              <w:sym w:font="Symbol" w:char="F0B7"/>
            </w:r>
            <w:r w:rsidR="005F4889" w:rsidRPr="0083045F">
              <w:rPr>
                <w:rFonts w:ascii="Times New Roman" w:eastAsia="Times New Roman" w:hAnsi="Times New Roman" w:cs="Times New Roman"/>
                <w:color w:val="000000"/>
                <w:sz w:val="24"/>
                <w:szCs w:val="24"/>
                <w:lang w:eastAsia="ru-RU"/>
              </w:rPr>
              <w:t>постановка проблем, требующих от учащихся самостоятельной деятельности</w:t>
            </w:r>
            <w:r w:rsidR="00ED303A" w:rsidRPr="0083045F">
              <w:rPr>
                <w:rFonts w:ascii="Times New Roman" w:eastAsia="Times New Roman" w:hAnsi="Times New Roman" w:cs="Times New Roman"/>
                <w:color w:val="000000"/>
                <w:sz w:val="24"/>
                <w:szCs w:val="24"/>
                <w:lang w:eastAsia="ru-RU"/>
              </w:rPr>
              <w:t xml:space="preserve"> </w:t>
            </w:r>
            <w:r w:rsidR="005F4889" w:rsidRPr="0083045F">
              <w:rPr>
                <w:rFonts w:ascii="Times New Roman" w:eastAsia="Times New Roman" w:hAnsi="Times New Roman" w:cs="Times New Roman"/>
                <w:color w:val="000000"/>
                <w:sz w:val="24"/>
                <w:szCs w:val="24"/>
                <w:lang w:eastAsia="ru-RU"/>
              </w:rPr>
              <w:t>по их разрешению.</w:t>
            </w:r>
          </w:p>
          <w:p w:rsidR="005F4889" w:rsidRPr="0083045F" w:rsidRDefault="005F4889" w:rsidP="005F4889">
            <w:pPr>
              <w:shd w:val="clear" w:color="auto" w:fill="FFFFFF"/>
              <w:rPr>
                <w:rFonts w:ascii="Times New Roman" w:eastAsia="Times New Roman" w:hAnsi="Times New Roman" w:cs="Times New Roman"/>
                <w:color w:val="000000"/>
                <w:sz w:val="24"/>
                <w:szCs w:val="24"/>
                <w:lang w:eastAsia="ru-RU"/>
              </w:rPr>
            </w:pPr>
            <w:r w:rsidRPr="0083045F">
              <w:rPr>
                <w:rFonts w:ascii="Times New Roman" w:eastAsia="Times New Roman" w:hAnsi="Times New Roman" w:cs="Times New Roman"/>
                <w:color w:val="000000"/>
                <w:sz w:val="24"/>
                <w:szCs w:val="24"/>
                <w:lang w:eastAsia="ru-RU"/>
              </w:rPr>
              <w:t>Программы обеспечивают достижение выпускниками средней школы</w:t>
            </w:r>
            <w:r w:rsidR="00ED303A" w:rsidRPr="0083045F">
              <w:rPr>
                <w:rFonts w:ascii="Times New Roman" w:eastAsia="Times New Roman" w:hAnsi="Times New Roman" w:cs="Times New Roman"/>
                <w:color w:val="000000"/>
                <w:sz w:val="24"/>
                <w:szCs w:val="24"/>
                <w:lang w:eastAsia="ru-RU"/>
              </w:rPr>
              <w:t xml:space="preserve"> </w:t>
            </w:r>
            <w:r w:rsidR="007327C7" w:rsidRPr="0083045F">
              <w:rPr>
                <w:rFonts w:ascii="Times New Roman" w:eastAsia="Times New Roman" w:hAnsi="Times New Roman" w:cs="Times New Roman"/>
                <w:color w:val="000000"/>
                <w:sz w:val="24"/>
                <w:szCs w:val="24"/>
                <w:lang w:eastAsia="ru-RU"/>
              </w:rPr>
              <w:t xml:space="preserve">определённых личностных, </w:t>
            </w:r>
            <w:proofErr w:type="spellStart"/>
            <w:r w:rsidRPr="0083045F">
              <w:rPr>
                <w:rFonts w:ascii="Times New Roman" w:eastAsia="Times New Roman" w:hAnsi="Times New Roman" w:cs="Times New Roman"/>
                <w:color w:val="000000"/>
                <w:sz w:val="24"/>
                <w:szCs w:val="24"/>
                <w:lang w:eastAsia="ru-RU"/>
              </w:rPr>
              <w:t>метапредметных</w:t>
            </w:r>
            <w:proofErr w:type="spellEnd"/>
            <w:r w:rsidRPr="0083045F">
              <w:rPr>
                <w:rFonts w:ascii="Times New Roman" w:eastAsia="Times New Roman" w:hAnsi="Times New Roman" w:cs="Times New Roman"/>
                <w:color w:val="000000"/>
                <w:sz w:val="24"/>
                <w:szCs w:val="24"/>
                <w:lang w:eastAsia="ru-RU"/>
              </w:rPr>
              <w:t xml:space="preserve"> и предметных  результатов.</w:t>
            </w:r>
          </w:p>
          <w:p w:rsidR="0010731D" w:rsidRPr="0083045F" w:rsidRDefault="0010731D" w:rsidP="0010731D">
            <w:pPr>
              <w:shd w:val="clear" w:color="auto" w:fill="FFFFFF"/>
              <w:rPr>
                <w:rFonts w:ascii="Times New Roman" w:eastAsia="Times New Roman" w:hAnsi="Times New Roman" w:cs="Times New Roman"/>
                <w:b/>
                <w:color w:val="000000"/>
                <w:sz w:val="24"/>
                <w:szCs w:val="24"/>
                <w:lang w:eastAsia="ru-RU"/>
              </w:rPr>
            </w:pPr>
            <w:r w:rsidRPr="0083045F">
              <w:rPr>
                <w:rFonts w:ascii="Times New Roman" w:eastAsia="Times New Roman" w:hAnsi="Times New Roman" w:cs="Times New Roman"/>
                <w:b/>
                <w:color w:val="000000"/>
                <w:sz w:val="24"/>
                <w:szCs w:val="24"/>
                <w:lang w:eastAsia="ru-RU"/>
              </w:rPr>
              <w:t>Место учебного предмета «Физика» в учебном плане:</w:t>
            </w:r>
          </w:p>
          <w:p w:rsidR="0010731D" w:rsidRPr="0083045F" w:rsidRDefault="0010731D" w:rsidP="0010731D">
            <w:pPr>
              <w:pStyle w:val="a4"/>
              <w:shd w:val="clear" w:color="auto" w:fill="FFFFFF"/>
              <w:spacing w:before="0" w:beforeAutospacing="0" w:after="0" w:afterAutospacing="0" w:line="294" w:lineRule="atLeast"/>
              <w:rPr>
                <w:color w:val="000000"/>
              </w:rPr>
            </w:pPr>
            <w:r w:rsidRPr="0083045F">
              <w:rPr>
                <w:color w:val="000000"/>
              </w:rPr>
              <w:t>Срок реализации программы 2 года, программа рассчитана на 136 часов обязательного изучения физики на ступени среднего общего образования. В том числе, в 10 классе – 68 учебных часов из расчета 2 часа в неделю, в 11 классе – 68 учебных часов из расчета 2 часа в неделю.</w:t>
            </w:r>
          </w:p>
          <w:p w:rsidR="00D7716A" w:rsidRPr="0083045F" w:rsidRDefault="00D7716A" w:rsidP="00D7716A">
            <w:pPr>
              <w:shd w:val="clear" w:color="auto" w:fill="FFFFFF"/>
              <w:rPr>
                <w:rFonts w:ascii="Times New Roman" w:eastAsia="Times New Roman" w:hAnsi="Times New Roman" w:cs="Times New Roman"/>
                <w:b/>
                <w:color w:val="000000"/>
                <w:sz w:val="24"/>
                <w:szCs w:val="24"/>
                <w:lang w:eastAsia="ru-RU"/>
              </w:rPr>
            </w:pPr>
            <w:r w:rsidRPr="0083045F">
              <w:rPr>
                <w:rFonts w:ascii="Times New Roman" w:eastAsia="Times New Roman" w:hAnsi="Times New Roman" w:cs="Times New Roman"/>
                <w:b/>
                <w:color w:val="000000"/>
                <w:sz w:val="24"/>
                <w:szCs w:val="24"/>
                <w:lang w:eastAsia="ru-RU"/>
              </w:rPr>
              <w:t>Распределение учебного времени, отведенного на изучение отдельных разделов курса.</w:t>
            </w:r>
          </w:p>
          <w:p w:rsidR="00D7716A" w:rsidRPr="0083045F" w:rsidRDefault="00183B8D" w:rsidP="00D7716A">
            <w:pPr>
              <w:shd w:val="clear" w:color="auto" w:fill="FFFFFF"/>
              <w:rPr>
                <w:rFonts w:ascii="Times New Roman" w:eastAsia="Times New Roman" w:hAnsi="Times New Roman" w:cs="Times New Roman"/>
                <w:b/>
                <w:color w:val="000000"/>
                <w:sz w:val="24"/>
                <w:szCs w:val="24"/>
                <w:lang w:eastAsia="ru-RU"/>
              </w:rPr>
            </w:pPr>
            <w:r w:rsidRPr="0083045F">
              <w:rPr>
                <w:rFonts w:ascii="Times New Roman" w:eastAsia="Times New Roman" w:hAnsi="Times New Roman" w:cs="Times New Roman"/>
                <w:b/>
                <w:color w:val="000000"/>
                <w:sz w:val="24"/>
                <w:szCs w:val="24"/>
                <w:lang w:eastAsia="ru-RU"/>
              </w:rPr>
              <w:t>10</w:t>
            </w:r>
            <w:r w:rsidR="00D7716A" w:rsidRPr="0083045F">
              <w:rPr>
                <w:rFonts w:ascii="Times New Roman" w:eastAsia="Times New Roman" w:hAnsi="Times New Roman" w:cs="Times New Roman"/>
                <w:b/>
                <w:color w:val="000000"/>
                <w:sz w:val="24"/>
                <w:szCs w:val="24"/>
                <w:lang w:eastAsia="ru-RU"/>
              </w:rPr>
              <w:t xml:space="preserve"> класс:</w:t>
            </w:r>
          </w:p>
          <w:p w:rsidR="005F4889" w:rsidRPr="0083045F" w:rsidRDefault="00183B8D" w:rsidP="00183B8D">
            <w:pPr>
              <w:pStyle w:val="a7"/>
              <w:numPr>
                <w:ilvl w:val="0"/>
                <w:numId w:val="41"/>
              </w:numPr>
              <w:shd w:val="clear" w:color="auto" w:fill="FFFFFF"/>
              <w:spacing w:after="150"/>
              <w:jc w:val="both"/>
              <w:rPr>
                <w:rFonts w:ascii="Times New Roman" w:eastAsia="Times New Roman" w:hAnsi="Times New Roman" w:cs="Times New Roman"/>
                <w:color w:val="000000"/>
                <w:sz w:val="24"/>
                <w:szCs w:val="24"/>
              </w:rPr>
            </w:pPr>
            <w:r w:rsidRPr="0083045F">
              <w:rPr>
                <w:rFonts w:ascii="Times New Roman" w:eastAsia="Times New Roman" w:hAnsi="Times New Roman" w:cs="Times New Roman"/>
                <w:color w:val="000000"/>
                <w:sz w:val="24"/>
                <w:szCs w:val="24"/>
              </w:rPr>
              <w:t>Физические методы изучения природы – 1 час</w:t>
            </w:r>
          </w:p>
          <w:p w:rsidR="00183B8D" w:rsidRPr="0083045F" w:rsidRDefault="00183B8D" w:rsidP="00183B8D">
            <w:pPr>
              <w:pStyle w:val="a7"/>
              <w:numPr>
                <w:ilvl w:val="0"/>
                <w:numId w:val="41"/>
              </w:numPr>
              <w:shd w:val="clear" w:color="auto" w:fill="FFFFFF"/>
              <w:spacing w:after="150"/>
              <w:jc w:val="both"/>
              <w:rPr>
                <w:rFonts w:ascii="Times New Roman" w:eastAsia="Times New Roman" w:hAnsi="Times New Roman" w:cs="Times New Roman"/>
                <w:color w:val="000000"/>
                <w:sz w:val="24"/>
                <w:szCs w:val="24"/>
              </w:rPr>
            </w:pPr>
            <w:r w:rsidRPr="0083045F">
              <w:rPr>
                <w:rFonts w:ascii="Times New Roman" w:eastAsia="Times New Roman" w:hAnsi="Times New Roman" w:cs="Times New Roman"/>
                <w:color w:val="000000"/>
                <w:sz w:val="24"/>
                <w:szCs w:val="24"/>
              </w:rPr>
              <w:t>Механика -23 часа;</w:t>
            </w:r>
          </w:p>
          <w:p w:rsidR="00183B8D" w:rsidRPr="0083045F" w:rsidRDefault="00183B8D" w:rsidP="00183B8D">
            <w:pPr>
              <w:shd w:val="clear" w:color="auto" w:fill="FFFFFF"/>
              <w:spacing w:after="150"/>
              <w:ind w:left="360"/>
              <w:jc w:val="both"/>
              <w:rPr>
                <w:rFonts w:ascii="Times New Roman" w:eastAsia="Times New Roman" w:hAnsi="Times New Roman" w:cs="Times New Roman"/>
                <w:color w:val="000000"/>
                <w:sz w:val="24"/>
                <w:szCs w:val="24"/>
              </w:rPr>
            </w:pPr>
            <w:r w:rsidRPr="0083045F">
              <w:rPr>
                <w:rFonts w:ascii="Times New Roman" w:eastAsia="Times New Roman" w:hAnsi="Times New Roman" w:cs="Times New Roman"/>
                <w:color w:val="000000"/>
                <w:sz w:val="24"/>
                <w:szCs w:val="24"/>
              </w:rPr>
              <w:t>А) кинематика – 9 часов</w:t>
            </w:r>
          </w:p>
          <w:p w:rsidR="00183B8D" w:rsidRPr="0083045F" w:rsidRDefault="00183B8D" w:rsidP="00183B8D">
            <w:pPr>
              <w:shd w:val="clear" w:color="auto" w:fill="FFFFFF"/>
              <w:spacing w:after="150"/>
              <w:ind w:left="360"/>
              <w:jc w:val="both"/>
              <w:rPr>
                <w:rFonts w:ascii="Times New Roman" w:eastAsia="Times New Roman" w:hAnsi="Times New Roman" w:cs="Times New Roman"/>
                <w:color w:val="000000"/>
                <w:sz w:val="24"/>
                <w:szCs w:val="24"/>
              </w:rPr>
            </w:pPr>
            <w:r w:rsidRPr="0083045F">
              <w:rPr>
                <w:rFonts w:ascii="Times New Roman" w:eastAsia="Times New Roman" w:hAnsi="Times New Roman" w:cs="Times New Roman"/>
                <w:color w:val="000000"/>
                <w:sz w:val="24"/>
                <w:szCs w:val="24"/>
              </w:rPr>
              <w:t>Б) динамика – 7 часов</w:t>
            </w:r>
          </w:p>
          <w:p w:rsidR="00183B8D" w:rsidRPr="0083045F" w:rsidRDefault="00183B8D" w:rsidP="00183B8D">
            <w:pPr>
              <w:shd w:val="clear" w:color="auto" w:fill="FFFFFF"/>
              <w:spacing w:after="150"/>
              <w:ind w:left="360"/>
              <w:jc w:val="both"/>
              <w:rPr>
                <w:rFonts w:ascii="Times New Roman" w:eastAsia="Times New Roman" w:hAnsi="Times New Roman" w:cs="Times New Roman"/>
                <w:color w:val="000000"/>
                <w:sz w:val="24"/>
                <w:szCs w:val="24"/>
              </w:rPr>
            </w:pPr>
            <w:r w:rsidRPr="0083045F">
              <w:rPr>
                <w:rFonts w:ascii="Times New Roman" w:eastAsia="Times New Roman" w:hAnsi="Times New Roman" w:cs="Times New Roman"/>
                <w:color w:val="000000"/>
                <w:sz w:val="24"/>
                <w:szCs w:val="24"/>
              </w:rPr>
              <w:t>В) законы сохранения в механике – 7 часов</w:t>
            </w:r>
          </w:p>
          <w:p w:rsidR="00183B8D" w:rsidRPr="0083045F" w:rsidRDefault="00183B8D" w:rsidP="00183B8D">
            <w:pPr>
              <w:pStyle w:val="a7"/>
              <w:numPr>
                <w:ilvl w:val="0"/>
                <w:numId w:val="41"/>
              </w:numPr>
              <w:shd w:val="clear" w:color="auto" w:fill="FFFFFF"/>
              <w:spacing w:after="150"/>
              <w:jc w:val="both"/>
              <w:rPr>
                <w:rFonts w:ascii="Times New Roman" w:eastAsia="Times New Roman" w:hAnsi="Times New Roman" w:cs="Times New Roman"/>
                <w:color w:val="000000"/>
                <w:sz w:val="24"/>
                <w:szCs w:val="24"/>
              </w:rPr>
            </w:pPr>
            <w:r w:rsidRPr="0083045F">
              <w:rPr>
                <w:rFonts w:ascii="Times New Roman" w:eastAsia="Times New Roman" w:hAnsi="Times New Roman" w:cs="Times New Roman"/>
                <w:color w:val="000000"/>
                <w:sz w:val="24"/>
                <w:szCs w:val="24"/>
              </w:rPr>
              <w:t>Молекулярная физика. Основы термодинамики – 20</w:t>
            </w:r>
          </w:p>
          <w:p w:rsidR="00183B8D" w:rsidRPr="0083045F" w:rsidRDefault="00183B8D" w:rsidP="00183B8D">
            <w:pPr>
              <w:shd w:val="clear" w:color="auto" w:fill="FFFFFF"/>
              <w:spacing w:after="150"/>
              <w:ind w:left="360"/>
              <w:jc w:val="both"/>
              <w:rPr>
                <w:rFonts w:ascii="Times New Roman" w:eastAsia="Times New Roman" w:hAnsi="Times New Roman" w:cs="Times New Roman"/>
                <w:color w:val="000000"/>
                <w:sz w:val="24"/>
                <w:szCs w:val="24"/>
              </w:rPr>
            </w:pPr>
            <w:r w:rsidRPr="0083045F">
              <w:rPr>
                <w:rFonts w:ascii="Times New Roman" w:eastAsia="Times New Roman" w:hAnsi="Times New Roman" w:cs="Times New Roman"/>
                <w:color w:val="000000"/>
                <w:sz w:val="24"/>
                <w:szCs w:val="24"/>
              </w:rPr>
              <w:t>А) Основы МКТ – 15 часов</w:t>
            </w:r>
          </w:p>
          <w:p w:rsidR="00183B8D" w:rsidRPr="0083045F" w:rsidRDefault="00183B8D" w:rsidP="00183B8D">
            <w:pPr>
              <w:shd w:val="clear" w:color="auto" w:fill="FFFFFF"/>
              <w:spacing w:after="150"/>
              <w:ind w:left="360"/>
              <w:jc w:val="both"/>
              <w:rPr>
                <w:rFonts w:ascii="Times New Roman" w:eastAsia="Times New Roman" w:hAnsi="Times New Roman" w:cs="Times New Roman"/>
                <w:color w:val="000000"/>
                <w:sz w:val="24"/>
                <w:szCs w:val="24"/>
              </w:rPr>
            </w:pPr>
            <w:r w:rsidRPr="0083045F">
              <w:rPr>
                <w:rFonts w:ascii="Times New Roman" w:eastAsia="Times New Roman" w:hAnsi="Times New Roman" w:cs="Times New Roman"/>
                <w:color w:val="000000"/>
                <w:sz w:val="24"/>
                <w:szCs w:val="24"/>
              </w:rPr>
              <w:t>Б) Основы термодинамики – 5 часов</w:t>
            </w:r>
          </w:p>
          <w:p w:rsidR="00250B47" w:rsidRPr="0083045F" w:rsidRDefault="00250B47" w:rsidP="00183B8D">
            <w:pPr>
              <w:shd w:val="clear" w:color="auto" w:fill="FFFFFF"/>
              <w:spacing w:after="150"/>
              <w:ind w:left="360"/>
              <w:jc w:val="both"/>
              <w:rPr>
                <w:rFonts w:ascii="Times New Roman" w:eastAsia="Times New Roman" w:hAnsi="Times New Roman" w:cs="Times New Roman"/>
                <w:color w:val="000000"/>
                <w:sz w:val="24"/>
                <w:szCs w:val="24"/>
              </w:rPr>
            </w:pPr>
            <w:r w:rsidRPr="0083045F">
              <w:rPr>
                <w:rFonts w:ascii="Times New Roman" w:eastAsia="Times New Roman" w:hAnsi="Times New Roman" w:cs="Times New Roman"/>
                <w:color w:val="000000"/>
                <w:sz w:val="24"/>
                <w:szCs w:val="24"/>
              </w:rPr>
              <w:t>4.Основы электродинамики – 23 часа</w:t>
            </w:r>
          </w:p>
          <w:p w:rsidR="00250B47" w:rsidRPr="0083045F" w:rsidRDefault="00250B47" w:rsidP="00183B8D">
            <w:pPr>
              <w:shd w:val="clear" w:color="auto" w:fill="FFFFFF"/>
              <w:spacing w:after="150"/>
              <w:ind w:left="360"/>
              <w:jc w:val="both"/>
              <w:rPr>
                <w:rFonts w:ascii="Times New Roman" w:eastAsia="Times New Roman" w:hAnsi="Times New Roman" w:cs="Times New Roman"/>
                <w:color w:val="000000"/>
                <w:sz w:val="24"/>
                <w:szCs w:val="24"/>
              </w:rPr>
            </w:pPr>
            <w:r w:rsidRPr="0083045F">
              <w:rPr>
                <w:rFonts w:ascii="Times New Roman" w:eastAsia="Times New Roman" w:hAnsi="Times New Roman" w:cs="Times New Roman"/>
                <w:color w:val="000000"/>
                <w:sz w:val="24"/>
                <w:szCs w:val="24"/>
              </w:rPr>
              <w:t>А) Электростатика – 9 часов</w:t>
            </w:r>
          </w:p>
          <w:p w:rsidR="00250B47" w:rsidRPr="0083045F" w:rsidRDefault="00250B47" w:rsidP="00183B8D">
            <w:pPr>
              <w:shd w:val="clear" w:color="auto" w:fill="FFFFFF"/>
              <w:spacing w:after="150"/>
              <w:ind w:left="360"/>
              <w:jc w:val="both"/>
              <w:rPr>
                <w:rFonts w:ascii="Times New Roman" w:eastAsia="Times New Roman" w:hAnsi="Times New Roman" w:cs="Times New Roman"/>
                <w:color w:val="000000"/>
                <w:sz w:val="24"/>
                <w:szCs w:val="24"/>
              </w:rPr>
            </w:pPr>
            <w:r w:rsidRPr="0083045F">
              <w:rPr>
                <w:rFonts w:ascii="Times New Roman" w:eastAsia="Times New Roman" w:hAnsi="Times New Roman" w:cs="Times New Roman"/>
                <w:color w:val="000000"/>
                <w:sz w:val="24"/>
                <w:szCs w:val="24"/>
              </w:rPr>
              <w:t>Б) Законы постоянного тока – 8 часов</w:t>
            </w:r>
          </w:p>
          <w:p w:rsidR="00732712" w:rsidRPr="0083045F" w:rsidRDefault="00732712" w:rsidP="00183B8D">
            <w:pPr>
              <w:shd w:val="clear" w:color="auto" w:fill="FFFFFF"/>
              <w:spacing w:after="150"/>
              <w:ind w:left="360"/>
              <w:jc w:val="both"/>
              <w:rPr>
                <w:rFonts w:ascii="Times New Roman" w:eastAsia="Times New Roman" w:hAnsi="Times New Roman" w:cs="Times New Roman"/>
                <w:color w:val="000000"/>
                <w:sz w:val="24"/>
                <w:szCs w:val="24"/>
              </w:rPr>
            </w:pPr>
            <w:r w:rsidRPr="0083045F">
              <w:rPr>
                <w:rFonts w:ascii="Times New Roman" w:eastAsia="Times New Roman" w:hAnsi="Times New Roman" w:cs="Times New Roman"/>
                <w:color w:val="000000"/>
                <w:sz w:val="24"/>
                <w:szCs w:val="24"/>
              </w:rPr>
              <w:t>В) Электрический ток в различных средах – 6 часов</w:t>
            </w:r>
          </w:p>
          <w:p w:rsidR="00732712" w:rsidRPr="0083045F" w:rsidRDefault="00732712" w:rsidP="00183B8D">
            <w:pPr>
              <w:shd w:val="clear" w:color="auto" w:fill="FFFFFF"/>
              <w:spacing w:after="150"/>
              <w:ind w:left="360"/>
              <w:jc w:val="both"/>
              <w:rPr>
                <w:rFonts w:ascii="Times New Roman" w:eastAsia="Times New Roman" w:hAnsi="Times New Roman" w:cs="Times New Roman"/>
                <w:color w:val="000000"/>
                <w:sz w:val="24"/>
                <w:szCs w:val="24"/>
              </w:rPr>
            </w:pPr>
            <w:r w:rsidRPr="0083045F">
              <w:rPr>
                <w:rFonts w:ascii="Times New Roman" w:eastAsia="Times New Roman" w:hAnsi="Times New Roman" w:cs="Times New Roman"/>
                <w:color w:val="000000"/>
                <w:sz w:val="24"/>
                <w:szCs w:val="24"/>
              </w:rPr>
              <w:t>5. Итоговое повторение – 1 час</w:t>
            </w:r>
          </w:p>
          <w:p w:rsidR="003B3322" w:rsidRPr="0083045F" w:rsidRDefault="003B3322" w:rsidP="003B3322">
            <w:pPr>
              <w:shd w:val="clear" w:color="auto" w:fill="FFFFFF"/>
              <w:rPr>
                <w:rFonts w:ascii="Times New Roman" w:eastAsia="Times New Roman" w:hAnsi="Times New Roman" w:cs="Times New Roman"/>
                <w:b/>
                <w:color w:val="000000"/>
                <w:sz w:val="24"/>
                <w:szCs w:val="24"/>
                <w:lang w:eastAsia="ru-RU"/>
              </w:rPr>
            </w:pPr>
            <w:r w:rsidRPr="0083045F">
              <w:rPr>
                <w:rFonts w:ascii="Times New Roman" w:eastAsia="Times New Roman" w:hAnsi="Times New Roman" w:cs="Times New Roman"/>
                <w:b/>
                <w:color w:val="000000"/>
                <w:sz w:val="24"/>
                <w:szCs w:val="24"/>
                <w:lang w:eastAsia="ru-RU"/>
              </w:rPr>
              <w:t>Виды и формы контроля:</w:t>
            </w:r>
          </w:p>
          <w:p w:rsidR="003B3322" w:rsidRPr="0083045F" w:rsidRDefault="003B3322" w:rsidP="003B3322">
            <w:pPr>
              <w:shd w:val="clear" w:color="auto" w:fill="FFFFFF"/>
              <w:rPr>
                <w:rFonts w:ascii="Times New Roman" w:eastAsia="Times New Roman" w:hAnsi="Times New Roman" w:cs="Times New Roman"/>
                <w:color w:val="000000"/>
                <w:sz w:val="24"/>
                <w:szCs w:val="24"/>
                <w:lang w:eastAsia="ru-RU"/>
              </w:rPr>
            </w:pPr>
            <w:r w:rsidRPr="0083045F">
              <w:rPr>
                <w:rFonts w:ascii="Times New Roman" w:eastAsia="Times New Roman" w:hAnsi="Times New Roman" w:cs="Times New Roman"/>
                <w:color w:val="000000"/>
                <w:sz w:val="24"/>
                <w:szCs w:val="24"/>
                <w:lang w:eastAsia="ru-RU"/>
              </w:rPr>
              <w:sym w:font="Symbol" w:char="F0B7"/>
            </w:r>
            <w:r w:rsidRPr="0083045F">
              <w:rPr>
                <w:rFonts w:ascii="Times New Roman" w:eastAsia="Times New Roman" w:hAnsi="Times New Roman" w:cs="Times New Roman"/>
                <w:color w:val="000000"/>
                <w:sz w:val="24"/>
                <w:szCs w:val="24"/>
                <w:lang w:eastAsia="ru-RU"/>
              </w:rPr>
              <w:t xml:space="preserve"> </w:t>
            </w:r>
            <w:proofErr w:type="gramStart"/>
            <w:r w:rsidRPr="0083045F">
              <w:rPr>
                <w:rFonts w:ascii="Times New Roman" w:eastAsia="Times New Roman" w:hAnsi="Times New Roman" w:cs="Times New Roman"/>
                <w:color w:val="000000"/>
                <w:sz w:val="24"/>
                <w:szCs w:val="24"/>
                <w:lang w:eastAsia="ru-RU"/>
              </w:rPr>
              <w:t>промежуточный</w:t>
            </w:r>
            <w:proofErr w:type="gramEnd"/>
            <w:r w:rsidRPr="0083045F">
              <w:rPr>
                <w:rFonts w:ascii="Times New Roman" w:eastAsia="Times New Roman" w:hAnsi="Times New Roman" w:cs="Times New Roman"/>
                <w:color w:val="000000"/>
                <w:sz w:val="24"/>
                <w:szCs w:val="24"/>
                <w:lang w:eastAsia="ru-RU"/>
              </w:rPr>
              <w:t xml:space="preserve"> (в форме тестов, самостоятельных, проверочных работ и физических диктантов, лабораторных работ),</w:t>
            </w:r>
          </w:p>
          <w:p w:rsidR="003B3322" w:rsidRPr="0083045F" w:rsidRDefault="003B3322" w:rsidP="003B3322">
            <w:pPr>
              <w:shd w:val="clear" w:color="auto" w:fill="FFFFFF"/>
              <w:rPr>
                <w:rFonts w:ascii="Times New Roman" w:eastAsia="Times New Roman" w:hAnsi="Times New Roman" w:cs="Times New Roman"/>
                <w:color w:val="000000"/>
                <w:sz w:val="24"/>
                <w:szCs w:val="24"/>
                <w:lang w:eastAsia="ru-RU"/>
              </w:rPr>
            </w:pPr>
            <w:r w:rsidRPr="0083045F">
              <w:rPr>
                <w:rFonts w:ascii="Times New Roman" w:eastAsia="Times New Roman" w:hAnsi="Times New Roman" w:cs="Times New Roman"/>
                <w:color w:val="000000"/>
                <w:sz w:val="24"/>
                <w:szCs w:val="24"/>
                <w:lang w:eastAsia="ru-RU"/>
              </w:rPr>
              <w:lastRenderedPageBreak/>
              <w:sym w:font="Symbol" w:char="F0B7"/>
            </w:r>
            <w:r w:rsidRPr="0083045F">
              <w:rPr>
                <w:rFonts w:ascii="Times New Roman" w:eastAsia="Times New Roman" w:hAnsi="Times New Roman" w:cs="Times New Roman"/>
                <w:color w:val="000000"/>
                <w:sz w:val="24"/>
                <w:szCs w:val="24"/>
                <w:lang w:eastAsia="ru-RU"/>
              </w:rPr>
              <w:t xml:space="preserve"> текущий;</w:t>
            </w:r>
          </w:p>
          <w:p w:rsidR="003B3322" w:rsidRPr="0083045F" w:rsidRDefault="003B3322" w:rsidP="003B3322">
            <w:pPr>
              <w:shd w:val="clear" w:color="auto" w:fill="FFFFFF"/>
              <w:rPr>
                <w:rFonts w:ascii="Times New Roman" w:eastAsia="Times New Roman" w:hAnsi="Times New Roman" w:cs="Times New Roman"/>
                <w:color w:val="000000"/>
                <w:sz w:val="24"/>
                <w:szCs w:val="24"/>
                <w:lang w:eastAsia="ru-RU"/>
              </w:rPr>
            </w:pPr>
            <w:r w:rsidRPr="0083045F">
              <w:rPr>
                <w:rFonts w:ascii="Times New Roman" w:eastAsia="Times New Roman" w:hAnsi="Times New Roman" w:cs="Times New Roman"/>
                <w:color w:val="000000"/>
                <w:sz w:val="24"/>
                <w:szCs w:val="24"/>
                <w:lang w:eastAsia="ru-RU"/>
              </w:rPr>
              <w:sym w:font="Symbol" w:char="F0B7"/>
            </w:r>
            <w:r w:rsidRPr="0083045F">
              <w:rPr>
                <w:rFonts w:ascii="Times New Roman" w:eastAsia="Times New Roman" w:hAnsi="Times New Roman" w:cs="Times New Roman"/>
                <w:color w:val="000000"/>
                <w:sz w:val="24"/>
                <w:szCs w:val="24"/>
                <w:lang w:eastAsia="ru-RU"/>
              </w:rPr>
              <w:t xml:space="preserve"> итоговый (итоговая контрольная работа, итоговый тест).</w:t>
            </w:r>
          </w:p>
          <w:p w:rsidR="003B3322" w:rsidRPr="0083045F" w:rsidRDefault="003B3322" w:rsidP="003B3322">
            <w:pPr>
              <w:shd w:val="clear" w:color="auto" w:fill="FFFFFF"/>
              <w:rPr>
                <w:rFonts w:ascii="Times New Roman" w:eastAsia="Times New Roman" w:hAnsi="Times New Roman" w:cs="Times New Roman"/>
                <w:color w:val="000000"/>
                <w:sz w:val="24"/>
                <w:szCs w:val="24"/>
                <w:lang w:eastAsia="ru-RU"/>
              </w:rPr>
            </w:pPr>
          </w:p>
          <w:p w:rsidR="00A438D2" w:rsidRPr="0083045F" w:rsidRDefault="00A438D2" w:rsidP="00A438D2">
            <w:pPr>
              <w:shd w:val="clear" w:color="auto" w:fill="FFFFFF"/>
              <w:rPr>
                <w:rFonts w:ascii="Times New Roman" w:eastAsia="Times New Roman" w:hAnsi="Times New Roman" w:cs="Times New Roman"/>
                <w:b/>
                <w:color w:val="000000"/>
                <w:sz w:val="24"/>
                <w:szCs w:val="24"/>
                <w:lang w:eastAsia="ru-RU"/>
              </w:rPr>
            </w:pPr>
            <w:r w:rsidRPr="0083045F">
              <w:rPr>
                <w:rFonts w:ascii="Times New Roman" w:eastAsia="Times New Roman" w:hAnsi="Times New Roman" w:cs="Times New Roman"/>
                <w:b/>
                <w:color w:val="000000"/>
                <w:sz w:val="24"/>
                <w:szCs w:val="24"/>
                <w:lang w:eastAsia="ru-RU"/>
              </w:rPr>
              <w:t>Форма организации образовательного процесса:</w:t>
            </w:r>
          </w:p>
          <w:p w:rsidR="00A438D2" w:rsidRPr="0083045F" w:rsidRDefault="00A438D2" w:rsidP="00A438D2">
            <w:pPr>
              <w:shd w:val="clear" w:color="auto" w:fill="FFFFFF"/>
              <w:rPr>
                <w:rFonts w:ascii="Times New Roman" w:eastAsia="Times New Roman" w:hAnsi="Times New Roman" w:cs="Times New Roman"/>
                <w:color w:val="000000"/>
                <w:sz w:val="24"/>
                <w:szCs w:val="24"/>
                <w:lang w:eastAsia="ru-RU"/>
              </w:rPr>
            </w:pPr>
            <w:r w:rsidRPr="0083045F">
              <w:rPr>
                <w:rFonts w:ascii="Times New Roman" w:eastAsia="Times New Roman" w:hAnsi="Times New Roman" w:cs="Times New Roman"/>
                <w:color w:val="000000"/>
                <w:sz w:val="24"/>
                <w:szCs w:val="24"/>
                <w:lang w:eastAsia="ru-RU"/>
              </w:rPr>
              <w:t xml:space="preserve"> классно-урочная система, фронтальный опрос, парная, групповая и индивидуальная работа, лекция с элементами беседы, урок</w:t>
            </w:r>
            <w:proofErr w:type="gramStart"/>
            <w:r w:rsidRPr="0083045F">
              <w:rPr>
                <w:rFonts w:ascii="Times New Roman" w:eastAsia="Times New Roman" w:hAnsi="Times New Roman" w:cs="Times New Roman"/>
                <w:color w:val="000000"/>
                <w:sz w:val="24"/>
                <w:szCs w:val="24"/>
                <w:lang w:eastAsia="ru-RU"/>
              </w:rPr>
              <w:t>и-</w:t>
            </w:r>
            <w:proofErr w:type="gramEnd"/>
            <w:r w:rsidRPr="0083045F">
              <w:rPr>
                <w:rFonts w:ascii="Times New Roman" w:eastAsia="Times New Roman" w:hAnsi="Times New Roman" w:cs="Times New Roman"/>
                <w:color w:val="000000"/>
                <w:sz w:val="24"/>
                <w:szCs w:val="24"/>
                <w:lang w:eastAsia="ru-RU"/>
              </w:rPr>
              <w:t xml:space="preserve"> практикумы, самостоятельная работа, беседы,</w:t>
            </w:r>
            <w:r w:rsidRPr="0083045F">
              <w:rPr>
                <w:rFonts w:ascii="Times New Roman" w:hAnsi="Times New Roman" w:cs="Times New Roman"/>
                <w:color w:val="000000"/>
                <w:sz w:val="24"/>
                <w:szCs w:val="24"/>
              </w:rPr>
              <w:t xml:space="preserve"> </w:t>
            </w:r>
          </w:p>
          <w:p w:rsidR="00912FFE" w:rsidRPr="0083045F" w:rsidRDefault="00A438D2" w:rsidP="00037104">
            <w:pPr>
              <w:shd w:val="clear" w:color="auto" w:fill="FFFFFF"/>
              <w:rPr>
                <w:rFonts w:ascii="Times New Roman" w:eastAsia="Times New Roman" w:hAnsi="Times New Roman" w:cs="Times New Roman"/>
                <w:color w:val="000000"/>
                <w:sz w:val="24"/>
                <w:szCs w:val="24"/>
                <w:lang w:eastAsia="ru-RU"/>
              </w:rPr>
            </w:pPr>
            <w:r w:rsidRPr="0083045F">
              <w:rPr>
                <w:rFonts w:ascii="Times New Roman" w:eastAsia="Times New Roman" w:hAnsi="Times New Roman" w:cs="Times New Roman"/>
                <w:b/>
                <w:color w:val="000000"/>
                <w:sz w:val="24"/>
                <w:szCs w:val="24"/>
                <w:lang w:eastAsia="ru-RU"/>
              </w:rPr>
              <w:t>Технологии:</w:t>
            </w:r>
            <w:r w:rsidRPr="0083045F">
              <w:rPr>
                <w:rFonts w:ascii="Times New Roman" w:eastAsia="Times New Roman" w:hAnsi="Times New Roman" w:cs="Times New Roman"/>
                <w:color w:val="000000"/>
                <w:sz w:val="24"/>
                <w:szCs w:val="24"/>
                <w:lang w:eastAsia="ru-RU"/>
              </w:rPr>
              <w:t xml:space="preserve"> развивающего обучения, дифференцированного обучения, информационно-коммуникативные, здоровье сбережения, системн</w:t>
            </w:r>
            <w:proofErr w:type="gramStart"/>
            <w:r w:rsidRPr="0083045F">
              <w:rPr>
                <w:rFonts w:ascii="Times New Roman" w:eastAsia="Times New Roman" w:hAnsi="Times New Roman" w:cs="Times New Roman"/>
                <w:color w:val="000000"/>
                <w:sz w:val="24"/>
                <w:szCs w:val="24"/>
                <w:lang w:eastAsia="ru-RU"/>
              </w:rPr>
              <w:t>о-</w:t>
            </w:r>
            <w:proofErr w:type="gramEnd"/>
            <w:r w:rsidRPr="0083045F">
              <w:rPr>
                <w:rFonts w:ascii="Times New Roman" w:eastAsia="Times New Roman" w:hAnsi="Times New Roman" w:cs="Times New Roman"/>
                <w:color w:val="000000"/>
                <w:sz w:val="24"/>
                <w:szCs w:val="24"/>
                <w:lang w:eastAsia="ru-RU"/>
              </w:rPr>
              <w:t xml:space="preserve"> </w:t>
            </w:r>
            <w:proofErr w:type="spellStart"/>
            <w:r w:rsidRPr="0083045F">
              <w:rPr>
                <w:rFonts w:ascii="Times New Roman" w:eastAsia="Times New Roman" w:hAnsi="Times New Roman" w:cs="Times New Roman"/>
                <w:color w:val="000000"/>
                <w:sz w:val="24"/>
                <w:szCs w:val="24"/>
                <w:lang w:eastAsia="ru-RU"/>
              </w:rPr>
              <w:t>деятельностный</w:t>
            </w:r>
            <w:proofErr w:type="spellEnd"/>
            <w:r w:rsidRPr="0083045F">
              <w:rPr>
                <w:rFonts w:ascii="Times New Roman" w:eastAsia="Times New Roman" w:hAnsi="Times New Roman" w:cs="Times New Roman"/>
                <w:color w:val="000000"/>
                <w:sz w:val="24"/>
                <w:szCs w:val="24"/>
                <w:lang w:eastAsia="ru-RU"/>
              </w:rPr>
              <w:t xml:space="preserve"> подход, технология групповой</w:t>
            </w:r>
            <w:r w:rsidR="00037104" w:rsidRPr="0083045F">
              <w:rPr>
                <w:rFonts w:ascii="Times New Roman" w:eastAsia="Times New Roman" w:hAnsi="Times New Roman" w:cs="Times New Roman"/>
                <w:color w:val="000000"/>
                <w:sz w:val="24"/>
                <w:szCs w:val="24"/>
                <w:lang w:eastAsia="ru-RU"/>
              </w:rPr>
              <w:t xml:space="preserve"> работы, технология проблемного </w:t>
            </w:r>
            <w:r w:rsidRPr="0083045F">
              <w:rPr>
                <w:rFonts w:ascii="Times New Roman" w:eastAsia="Times New Roman" w:hAnsi="Times New Roman" w:cs="Times New Roman"/>
                <w:color w:val="000000"/>
                <w:sz w:val="24"/>
                <w:szCs w:val="24"/>
                <w:lang w:eastAsia="ru-RU"/>
              </w:rPr>
              <w:t>обучения, игровые технологии.</w:t>
            </w:r>
            <w:r w:rsidR="00912FFE" w:rsidRPr="0083045F">
              <w:rPr>
                <w:rFonts w:ascii="Times New Roman" w:hAnsi="Times New Roman" w:cs="Times New Roman"/>
                <w:b/>
                <w:bCs/>
                <w:color w:val="000000"/>
                <w:sz w:val="24"/>
                <w:szCs w:val="24"/>
              </w:rPr>
              <w:t xml:space="preserve"> </w:t>
            </w:r>
          </w:p>
          <w:p w:rsidR="00912FFE" w:rsidRPr="0083045F" w:rsidRDefault="00912FFE" w:rsidP="00912FFE">
            <w:pPr>
              <w:pStyle w:val="a4"/>
              <w:shd w:val="clear" w:color="auto" w:fill="FFFFFF"/>
              <w:spacing w:before="0" w:beforeAutospacing="0" w:after="0" w:afterAutospacing="0"/>
              <w:jc w:val="center"/>
              <w:rPr>
                <w:color w:val="000000"/>
              </w:rPr>
            </w:pPr>
            <w:r w:rsidRPr="0083045F">
              <w:rPr>
                <w:b/>
                <w:bCs/>
                <w:color w:val="000000"/>
              </w:rPr>
              <w:t>Требования к уровню подготовки</w:t>
            </w:r>
          </w:p>
          <w:p w:rsidR="00912FFE" w:rsidRPr="0083045F" w:rsidRDefault="00912FFE" w:rsidP="00912FFE">
            <w:pPr>
              <w:pStyle w:val="a4"/>
              <w:shd w:val="clear" w:color="auto" w:fill="FFFFFF"/>
              <w:spacing w:before="0" w:beforeAutospacing="0" w:after="0" w:afterAutospacing="0"/>
              <w:rPr>
                <w:color w:val="000000"/>
              </w:rPr>
            </w:pPr>
            <w:r w:rsidRPr="0083045F">
              <w:rPr>
                <w:i/>
                <w:iCs/>
                <w:color w:val="000000"/>
              </w:rPr>
              <w:t>В результате изучения физики ученик должен</w:t>
            </w:r>
          </w:p>
          <w:p w:rsidR="00912FFE" w:rsidRPr="0083045F" w:rsidRDefault="00912FFE" w:rsidP="00912FFE">
            <w:pPr>
              <w:pStyle w:val="a4"/>
              <w:shd w:val="clear" w:color="auto" w:fill="FFFFFF"/>
              <w:spacing w:before="0" w:beforeAutospacing="0" w:after="0" w:afterAutospacing="0"/>
              <w:rPr>
                <w:color w:val="000000"/>
              </w:rPr>
            </w:pPr>
            <w:r w:rsidRPr="0083045F">
              <w:rPr>
                <w:i/>
                <w:iCs/>
                <w:color w:val="000000"/>
              </w:rPr>
              <w:t>знать/понимать</w:t>
            </w:r>
          </w:p>
          <w:p w:rsidR="00912FFE" w:rsidRPr="0083045F" w:rsidRDefault="00912FFE" w:rsidP="00912FFE">
            <w:pPr>
              <w:pStyle w:val="a4"/>
              <w:numPr>
                <w:ilvl w:val="0"/>
                <w:numId w:val="34"/>
              </w:numPr>
              <w:shd w:val="clear" w:color="auto" w:fill="FFFFFF"/>
              <w:spacing w:before="0" w:beforeAutospacing="0" w:after="0" w:afterAutospacing="0"/>
              <w:ind w:left="0"/>
              <w:rPr>
                <w:color w:val="000000"/>
              </w:rPr>
            </w:pPr>
            <w:proofErr w:type="gramStart"/>
            <w:r w:rsidRPr="0083045F">
              <w:rPr>
                <w:i/>
                <w:iCs/>
                <w:color w:val="000000"/>
              </w:rPr>
              <w:t>смысл понятий:</w:t>
            </w:r>
            <w:r w:rsidRPr="0083045F">
              <w:rPr>
                <w:color w:val="000000"/>
              </w:rPr>
              <w:t xml:space="preserve"> физическое явление, физический закон, вещество, взаимодействие, электризация, электрическое поле, магнитное поле, </w:t>
            </w:r>
            <w:proofErr w:type="spellStart"/>
            <w:r w:rsidRPr="0083045F">
              <w:rPr>
                <w:color w:val="000000"/>
              </w:rPr>
              <w:t>полупроводимость</w:t>
            </w:r>
            <w:proofErr w:type="spellEnd"/>
            <w:r w:rsidRPr="0083045F">
              <w:rPr>
                <w:color w:val="000000"/>
              </w:rPr>
              <w:t>, электромагнитное поле, резонанс, электромагнитная индукция, электромагнитная волна, дисперсия, дифракция, интерференция, поляризация, спектры излучения, фотоэффект, атом, атомное ядро, ионизирующие излучения, радиоактивность;</w:t>
            </w:r>
            <w:proofErr w:type="gramEnd"/>
          </w:p>
          <w:p w:rsidR="00912FFE" w:rsidRPr="0083045F" w:rsidRDefault="00912FFE" w:rsidP="00912FFE">
            <w:pPr>
              <w:pStyle w:val="a4"/>
              <w:numPr>
                <w:ilvl w:val="0"/>
                <w:numId w:val="34"/>
              </w:numPr>
              <w:shd w:val="clear" w:color="auto" w:fill="FFFFFF"/>
              <w:spacing w:before="0" w:beforeAutospacing="0" w:after="0" w:afterAutospacing="0"/>
              <w:ind w:left="0"/>
              <w:rPr>
                <w:color w:val="000000"/>
              </w:rPr>
            </w:pPr>
            <w:proofErr w:type="gramStart"/>
            <w:r w:rsidRPr="0083045F">
              <w:rPr>
                <w:i/>
                <w:iCs/>
                <w:color w:val="000000"/>
              </w:rPr>
              <w:t>смысл физических величин:</w:t>
            </w:r>
            <w:r w:rsidRPr="0083045F">
              <w:rPr>
                <w:b/>
                <w:bCs/>
                <w:color w:val="000000"/>
              </w:rPr>
              <w:t> </w:t>
            </w:r>
            <w:r w:rsidRPr="0083045F">
              <w:rPr>
                <w:color w:val="000000"/>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молярная масса, число Авогадро, абсолютная температура, средняя кинетическая энергия движения молекул, парциальное давление, влажность воздуха, электрический заряд, напряженность электрического поля, потенциальная энергия поля, потенциал, разность потенциалов, электроемкость, энергия заряженного конденсатора, сила электрического тока</w:t>
            </w:r>
            <w:proofErr w:type="gramEnd"/>
            <w:r w:rsidRPr="0083045F">
              <w:rPr>
                <w:color w:val="000000"/>
              </w:rPr>
              <w:t xml:space="preserve">, </w:t>
            </w:r>
            <w:proofErr w:type="gramStart"/>
            <w:r w:rsidRPr="0083045F">
              <w:rPr>
                <w:color w:val="000000"/>
              </w:rPr>
              <w:t>электрическое напряжение, электрическое сопротивление, работа и мощность электрического тока, ЭДС, внутреннее сопротивление, вектор магнитной индукции, сила Ампера, сила Лоренца, магнитный поток, индуктивность, ЭДС самоиндукции, энергия магнитного поля, электромагнитная индукция, энергия колебательного движения, период колебаний в колебательном контуре, ЭДС переменного тока, сила переменного тока, напряжение переменного тока, полное сопротивление цепи, скорость волны, длина волны, скорость света, относительный показатель преломления, абсолютный показатель</w:t>
            </w:r>
            <w:proofErr w:type="gramEnd"/>
            <w:r w:rsidRPr="0083045F">
              <w:rPr>
                <w:color w:val="000000"/>
              </w:rPr>
              <w:t xml:space="preserve"> </w:t>
            </w:r>
            <w:proofErr w:type="gramStart"/>
            <w:r w:rsidRPr="0083045F">
              <w:rPr>
                <w:color w:val="000000"/>
              </w:rPr>
              <w:t>преломления, фокусное расстояние линзы, оптическая сила линзы, энергия покоя, работа выхода, красная граница фотоэффекта, давление света, энергия связи ядра, дефект масс, период полураспада, небесные координаты, прямое восхождение;</w:t>
            </w:r>
            <w:proofErr w:type="gramEnd"/>
          </w:p>
          <w:p w:rsidR="00912FFE" w:rsidRPr="0083045F" w:rsidRDefault="00912FFE" w:rsidP="00912FFE">
            <w:pPr>
              <w:pStyle w:val="a4"/>
              <w:numPr>
                <w:ilvl w:val="0"/>
                <w:numId w:val="35"/>
              </w:numPr>
              <w:shd w:val="clear" w:color="auto" w:fill="FFFFFF"/>
              <w:spacing w:before="0" w:beforeAutospacing="0" w:after="0" w:afterAutospacing="0"/>
              <w:ind w:left="0"/>
              <w:rPr>
                <w:color w:val="000000"/>
              </w:rPr>
            </w:pPr>
            <w:proofErr w:type="gramStart"/>
            <w:r w:rsidRPr="0083045F">
              <w:rPr>
                <w:i/>
                <w:iCs/>
                <w:color w:val="000000"/>
              </w:rPr>
              <w:t>смысл физических законов:</w:t>
            </w:r>
            <w:r w:rsidRPr="0083045F">
              <w:rPr>
                <w:b/>
                <w:bCs/>
                <w:color w:val="000000"/>
              </w:rPr>
              <w:t> </w:t>
            </w:r>
            <w:r w:rsidRPr="0083045F">
              <w:rPr>
                <w:color w:val="000000"/>
              </w:rPr>
              <w:t xml:space="preserve">законов динамики Ньютона, </w:t>
            </w:r>
            <w:r w:rsidRPr="0083045F">
              <w:rPr>
                <w:color w:val="000000"/>
              </w:rPr>
              <w:lastRenderedPageBreak/>
              <w:t>закона всемирного тяготения, законов Па</w:t>
            </w:r>
            <w:r w:rsidRPr="0083045F">
              <w:rPr>
                <w:color w:val="000000"/>
              </w:rPr>
              <w:softHyphen/>
              <w:t>скаля и Архимеда, закона Гука, закона сохранения импульса, закона сохра</w:t>
            </w:r>
            <w:r w:rsidRPr="0083045F">
              <w:rPr>
                <w:color w:val="000000"/>
              </w:rPr>
              <w:softHyphen/>
              <w:t>нения энергии, закон Авогадро, закона Гей-Люссака, закона Бойля-Мариотта, закона Шарля, первый закон термодинамики, второй закон термодинамики, закона сохранения электрического заряда, закона Кулона, закона Фарадея, закона Ома для полной цепи, закона Джоуля-Ленца, закона Ампера, закона электромагнитной индукции, закона отражения света, закона преломления</w:t>
            </w:r>
            <w:proofErr w:type="gramEnd"/>
            <w:r w:rsidRPr="0083045F">
              <w:rPr>
                <w:color w:val="000000"/>
              </w:rPr>
              <w:t xml:space="preserve"> света, законов фотоэффекта, закона радиоактивного распада, законов движения планет;</w:t>
            </w:r>
          </w:p>
          <w:p w:rsidR="00912FFE" w:rsidRPr="0083045F" w:rsidRDefault="00912FFE" w:rsidP="00912FFE">
            <w:pPr>
              <w:pStyle w:val="a4"/>
              <w:shd w:val="clear" w:color="auto" w:fill="FFFFFF"/>
              <w:spacing w:before="0" w:beforeAutospacing="0" w:after="0" w:afterAutospacing="0"/>
              <w:rPr>
                <w:color w:val="000000"/>
              </w:rPr>
            </w:pPr>
            <w:r w:rsidRPr="0083045F">
              <w:rPr>
                <w:i/>
                <w:iCs/>
                <w:color w:val="000000"/>
              </w:rPr>
              <w:t>уметь</w:t>
            </w:r>
          </w:p>
          <w:p w:rsidR="00912FFE" w:rsidRPr="0083045F" w:rsidRDefault="00912FFE" w:rsidP="00912FFE">
            <w:pPr>
              <w:pStyle w:val="a4"/>
              <w:numPr>
                <w:ilvl w:val="0"/>
                <w:numId w:val="36"/>
              </w:numPr>
              <w:shd w:val="clear" w:color="auto" w:fill="FFFFFF"/>
              <w:spacing w:before="0" w:beforeAutospacing="0" w:after="0" w:afterAutospacing="0"/>
              <w:ind w:left="0"/>
              <w:rPr>
                <w:color w:val="000000"/>
              </w:rPr>
            </w:pPr>
            <w:proofErr w:type="gramStart"/>
            <w:r w:rsidRPr="0083045F">
              <w:rPr>
                <w:i/>
                <w:iCs/>
                <w:color w:val="000000"/>
              </w:rPr>
              <w:t>описывать и объяснять физические явления:</w:t>
            </w:r>
            <w:r w:rsidRPr="0083045F">
              <w:rPr>
                <w:b/>
                <w:bCs/>
                <w:i/>
                <w:iCs/>
                <w:color w:val="000000"/>
              </w:rPr>
              <w:t> </w:t>
            </w:r>
            <w:r w:rsidRPr="0083045F">
              <w:rPr>
                <w:color w:val="000000"/>
              </w:rPr>
              <w:t>равноускоренное движение, движение по окружности с постоянной по модулю скоростью, движение тел под действием нескольких сил, реактивное движение тел, превращение энергии при движении тел, изменение внутренней энергии тела в результате теплопередачи или рабо</w:t>
            </w:r>
            <w:r w:rsidRPr="0083045F">
              <w:rPr>
                <w:color w:val="000000"/>
              </w:rPr>
              <w:softHyphen/>
              <w:t>ты внешних сил, влияние абсолютной температуры на кинетическую энергию теплового движения молекул, адиабатный процесс, электризация тел, нагревание проводников электрическим током, электрический ток в</w:t>
            </w:r>
            <w:proofErr w:type="gramEnd"/>
            <w:r w:rsidRPr="0083045F">
              <w:rPr>
                <w:color w:val="000000"/>
              </w:rPr>
              <w:t xml:space="preserve"> </w:t>
            </w:r>
            <w:proofErr w:type="gramStart"/>
            <w:r w:rsidRPr="0083045F">
              <w:rPr>
                <w:color w:val="000000"/>
              </w:rPr>
              <w:t xml:space="preserve">металлах, электролитах, газах и вакууме, </w:t>
            </w:r>
            <w:proofErr w:type="spellStart"/>
            <w:r w:rsidRPr="0083045F">
              <w:rPr>
                <w:color w:val="000000"/>
              </w:rPr>
              <w:t>полупроводимость</w:t>
            </w:r>
            <w:proofErr w:type="spellEnd"/>
            <w:r w:rsidRPr="0083045F">
              <w:rPr>
                <w:color w:val="000000"/>
              </w:rPr>
              <w:t xml:space="preserve"> материала, электромагнитная индукция, резонанс, возбуждение свободных колебаний в колебательном контуре, излучение электромагнитных волн, отражение и преломление света, дисперсия света, дифракция света, интерференция света, поляризация света, возникновение линей</w:t>
            </w:r>
            <w:r w:rsidRPr="0083045F">
              <w:rPr>
                <w:color w:val="000000"/>
              </w:rPr>
              <w:softHyphen/>
              <w:t>чатого спектра излучения, возникновение полосатого спектра излучения, возникновение сплошного спектра излучения, движение тел со скоростью, близкой к скорости света, фотоэффект, давление света, излучения и поглощения энергии атомами, радиоактивность</w:t>
            </w:r>
            <w:proofErr w:type="gramEnd"/>
            <w:r w:rsidRPr="0083045F">
              <w:rPr>
                <w:color w:val="000000"/>
              </w:rPr>
              <w:t>, ядерная реакция, термоядерная реакция, приливы и отливы, рождение и смерть звезд, черная дыра;</w:t>
            </w:r>
          </w:p>
          <w:p w:rsidR="00912FFE" w:rsidRPr="0083045F" w:rsidRDefault="00912FFE" w:rsidP="00912FFE">
            <w:pPr>
              <w:pStyle w:val="a4"/>
              <w:numPr>
                <w:ilvl w:val="0"/>
                <w:numId w:val="37"/>
              </w:numPr>
              <w:shd w:val="clear" w:color="auto" w:fill="FFFFFF"/>
              <w:spacing w:before="0" w:beforeAutospacing="0" w:after="0" w:afterAutospacing="0"/>
              <w:ind w:left="0"/>
              <w:rPr>
                <w:color w:val="000000"/>
              </w:rPr>
            </w:pPr>
            <w:proofErr w:type="gramStart"/>
            <w:r w:rsidRPr="0083045F">
              <w:rPr>
                <w:i/>
                <w:iCs/>
                <w:color w:val="000000"/>
              </w:rPr>
              <w:t>использовать физические приборы и измерительные инструменты для измерения физических величин:</w:t>
            </w:r>
            <w:r w:rsidRPr="0083045F">
              <w:rPr>
                <w:b/>
                <w:bCs/>
                <w:color w:val="000000"/>
              </w:rPr>
              <w:t> </w:t>
            </w:r>
            <w:r w:rsidRPr="0083045F">
              <w:rPr>
                <w:color w:val="000000"/>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абсолютная температура, парциальное давление, влажность воздуха, электрический заряд, напряженность электрического поля, потенциальная энергия поля, потенциал, разность потенциалов, электроемкость, энергия заряженного конденсатора, сила электрического тока, электрическое напряжение</w:t>
            </w:r>
            <w:proofErr w:type="gramEnd"/>
            <w:r w:rsidRPr="0083045F">
              <w:rPr>
                <w:color w:val="000000"/>
              </w:rPr>
              <w:t xml:space="preserve">, </w:t>
            </w:r>
            <w:proofErr w:type="gramStart"/>
            <w:r w:rsidRPr="0083045F">
              <w:rPr>
                <w:color w:val="000000"/>
              </w:rPr>
              <w:t xml:space="preserve">электрическое сопротивление, работа и мощность электрического тока, ЭДС, внутреннее сопротивление, вектор магнитной индукции, сила Ампера, сила Лоренца, магнитный поток, индуктивность, ЭДС самоиндукции, энергия магнитного поля, электромагнитная индукция, </w:t>
            </w:r>
            <w:r w:rsidRPr="0083045F">
              <w:rPr>
                <w:color w:val="000000"/>
              </w:rPr>
              <w:lastRenderedPageBreak/>
              <w:t>энергия колебательного движения, период колебаний в колебательном контуре, ЭДС переменного тока, сила переменного тока, напряжение переменного тока, полное сопротивление цепи, скорость волны, длина волны, относительный показатель преломления, фокусное расстояние линзы, оптическая сила линзы;</w:t>
            </w:r>
            <w:proofErr w:type="gramEnd"/>
          </w:p>
          <w:p w:rsidR="00912FFE" w:rsidRPr="0083045F" w:rsidRDefault="00912FFE" w:rsidP="00912FFE">
            <w:pPr>
              <w:pStyle w:val="a4"/>
              <w:numPr>
                <w:ilvl w:val="0"/>
                <w:numId w:val="38"/>
              </w:numPr>
              <w:shd w:val="clear" w:color="auto" w:fill="FFFFFF"/>
              <w:spacing w:before="0" w:beforeAutospacing="0" w:after="0" w:afterAutospacing="0"/>
              <w:ind w:left="0"/>
              <w:rPr>
                <w:color w:val="000000"/>
              </w:rPr>
            </w:pPr>
            <w:proofErr w:type="gramStart"/>
            <w:r w:rsidRPr="0083045F">
              <w:rPr>
                <w:i/>
                <w:iCs/>
                <w:color w:val="000000"/>
              </w:rPr>
              <w:t>представлять результаты измерений с помощью таблиц, графиков и выявлять на этой основе эмпирические зависимости:</w:t>
            </w:r>
            <w:r w:rsidRPr="0083045F">
              <w:rPr>
                <w:b/>
                <w:bCs/>
                <w:i/>
                <w:iCs/>
                <w:color w:val="000000"/>
              </w:rPr>
              <w:t> </w:t>
            </w:r>
            <w:r w:rsidRPr="0083045F">
              <w:rPr>
                <w:color w:val="000000"/>
              </w:rPr>
              <w:t>удлинения пружины от приложенной силы, коэффициента трения скольжения от пло</w:t>
            </w:r>
            <w:r w:rsidRPr="0083045F">
              <w:rPr>
                <w:color w:val="000000"/>
              </w:rPr>
              <w:softHyphen/>
              <w:t>щади соприкосновения тел и силы нормального давления, периода колебаний ма</w:t>
            </w:r>
            <w:r w:rsidRPr="0083045F">
              <w:rPr>
                <w:color w:val="000000"/>
              </w:rPr>
              <w:softHyphen/>
              <w:t>ятника от его длины, объёма газа от давления при постоянной температуре, давления газа от температуры при постоянном объеме, объема газа от температуры при постоянном давлении, силы тока на</w:t>
            </w:r>
            <w:proofErr w:type="gramEnd"/>
            <w:r w:rsidRPr="0083045F">
              <w:rPr>
                <w:color w:val="000000"/>
              </w:rPr>
              <w:t xml:space="preserve"> </w:t>
            </w:r>
            <w:proofErr w:type="gramStart"/>
            <w:r w:rsidRPr="0083045F">
              <w:rPr>
                <w:color w:val="000000"/>
              </w:rPr>
              <w:t>участке цепи от сопротивления при последовательном и параллельном соединении проводников, ЭДС источника тока от внутреннего сопротивления, направления индукционного тока от условий его возбуждения, величины силы индукционного тока от магнитного потока, угла преломления света от показателя преломления среды, оптической силы линзы от фокусного расстояния, длины световой волны от ее частоты;</w:t>
            </w:r>
            <w:proofErr w:type="gramEnd"/>
          </w:p>
          <w:p w:rsidR="00912FFE" w:rsidRPr="0083045F" w:rsidRDefault="00912FFE" w:rsidP="00912FFE">
            <w:pPr>
              <w:pStyle w:val="a4"/>
              <w:numPr>
                <w:ilvl w:val="0"/>
                <w:numId w:val="39"/>
              </w:numPr>
              <w:shd w:val="clear" w:color="auto" w:fill="FFFFFF"/>
              <w:spacing w:before="0" w:beforeAutospacing="0" w:after="0" w:afterAutospacing="0"/>
              <w:ind w:left="0"/>
              <w:rPr>
                <w:color w:val="000000"/>
              </w:rPr>
            </w:pPr>
            <w:r w:rsidRPr="0083045F">
              <w:rPr>
                <w:i/>
                <w:iCs/>
                <w:color w:val="000000"/>
              </w:rPr>
              <w:t>выражать результаты измерений и расчетов в единицах Международной системы;</w:t>
            </w:r>
          </w:p>
          <w:p w:rsidR="00912FFE" w:rsidRPr="0083045F" w:rsidRDefault="00912FFE" w:rsidP="00912FFE">
            <w:pPr>
              <w:pStyle w:val="a4"/>
              <w:numPr>
                <w:ilvl w:val="0"/>
                <w:numId w:val="39"/>
              </w:numPr>
              <w:shd w:val="clear" w:color="auto" w:fill="FFFFFF"/>
              <w:spacing w:before="0" w:beforeAutospacing="0" w:after="0" w:afterAutospacing="0"/>
              <w:ind w:left="0"/>
              <w:rPr>
                <w:color w:val="000000"/>
              </w:rPr>
            </w:pPr>
            <w:r w:rsidRPr="0083045F">
              <w:rPr>
                <w:i/>
                <w:iCs/>
                <w:color w:val="000000"/>
              </w:rPr>
              <w:t>приводить примеры практического использования физических знаний о механических,</w:t>
            </w:r>
            <w:r w:rsidRPr="0083045F">
              <w:rPr>
                <w:color w:val="000000"/>
              </w:rPr>
              <w:t> тепловых, электромагнитных и квантовых явлениях;</w:t>
            </w:r>
          </w:p>
          <w:p w:rsidR="00912FFE" w:rsidRPr="0083045F" w:rsidRDefault="00912FFE" w:rsidP="00912FFE">
            <w:pPr>
              <w:pStyle w:val="a4"/>
              <w:numPr>
                <w:ilvl w:val="0"/>
                <w:numId w:val="39"/>
              </w:numPr>
              <w:shd w:val="clear" w:color="auto" w:fill="FFFFFF"/>
              <w:spacing w:before="0" w:beforeAutospacing="0" w:after="0" w:afterAutospacing="0"/>
              <w:ind w:left="0"/>
              <w:rPr>
                <w:color w:val="000000"/>
              </w:rPr>
            </w:pPr>
            <w:r w:rsidRPr="0083045F">
              <w:rPr>
                <w:i/>
                <w:iCs/>
                <w:color w:val="000000"/>
              </w:rPr>
              <w:t>решать задачи на применение изученных физических законов</w:t>
            </w:r>
            <w:r w:rsidRPr="0083045F">
              <w:rPr>
                <w:color w:val="000000"/>
              </w:rPr>
              <w:t>;</w:t>
            </w:r>
          </w:p>
          <w:p w:rsidR="00912FFE" w:rsidRPr="0083045F" w:rsidRDefault="00912FFE" w:rsidP="00912FFE">
            <w:pPr>
              <w:pStyle w:val="a4"/>
              <w:numPr>
                <w:ilvl w:val="0"/>
                <w:numId w:val="39"/>
              </w:numPr>
              <w:shd w:val="clear" w:color="auto" w:fill="FFFFFF"/>
              <w:spacing w:before="0" w:beforeAutospacing="0" w:after="0" w:afterAutospacing="0"/>
              <w:ind w:left="0"/>
              <w:rPr>
                <w:color w:val="000000"/>
              </w:rPr>
            </w:pPr>
            <w:r w:rsidRPr="0083045F">
              <w:rPr>
                <w:i/>
                <w:iCs/>
                <w:color w:val="000000"/>
              </w:rPr>
              <w:t>осуществлять самостоятельный поиск инфор</w:t>
            </w:r>
            <w:r w:rsidRPr="0083045F">
              <w:rPr>
                <w:color w:val="000000"/>
              </w:rPr>
              <w:t xml:space="preserve">мации </w:t>
            </w:r>
            <w:bookmarkStart w:id="0" w:name="_GoBack"/>
            <w:bookmarkEnd w:id="0"/>
            <w:r w:rsidRPr="0083045F">
              <w:rPr>
                <w:color w:val="000000"/>
              </w:rPr>
              <w:t>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912FFE" w:rsidRPr="0083045F" w:rsidRDefault="00912FFE" w:rsidP="004251C1">
            <w:pPr>
              <w:pStyle w:val="a4"/>
              <w:shd w:val="clear" w:color="auto" w:fill="FFFFFF"/>
              <w:spacing w:before="0" w:beforeAutospacing="0" w:after="0" w:afterAutospacing="0"/>
              <w:rPr>
                <w:color w:val="000000"/>
              </w:rPr>
            </w:pPr>
            <w:r w:rsidRPr="0083045F">
              <w:rPr>
                <w:i/>
                <w:iCs/>
                <w:color w:val="000000"/>
              </w:rPr>
              <w:t xml:space="preserve">использовать приобретенные знания и умения в практической деятельности и повседневной жизни </w:t>
            </w:r>
            <w:proofErr w:type="spellStart"/>
            <w:r w:rsidRPr="0083045F">
              <w:rPr>
                <w:i/>
                <w:iCs/>
                <w:color w:val="000000"/>
              </w:rPr>
              <w:t>для</w:t>
            </w:r>
            <w:proofErr w:type="gramStart"/>
            <w:r w:rsidRPr="0083045F">
              <w:rPr>
                <w:i/>
                <w:iCs/>
                <w:color w:val="000000"/>
              </w:rPr>
              <w:t>:</w:t>
            </w:r>
            <w:r w:rsidRPr="0083045F">
              <w:rPr>
                <w:color w:val="000000"/>
              </w:rPr>
              <w:t>о</w:t>
            </w:r>
            <w:proofErr w:type="gramEnd"/>
            <w:r w:rsidRPr="0083045F">
              <w:rPr>
                <w:color w:val="000000"/>
              </w:rPr>
              <w:t>беспечения</w:t>
            </w:r>
            <w:proofErr w:type="spellEnd"/>
            <w:r w:rsidRPr="0083045F">
              <w:rPr>
                <w:color w:val="000000"/>
              </w:rPr>
              <w:t xml:space="preserve"> безопасности в процессе использования транспортных средств, электробытовых приборов, электронной техники;</w:t>
            </w:r>
          </w:p>
          <w:p w:rsidR="00912FFE" w:rsidRPr="0083045F" w:rsidRDefault="00912FFE" w:rsidP="00912FFE">
            <w:pPr>
              <w:pStyle w:val="a4"/>
              <w:numPr>
                <w:ilvl w:val="0"/>
                <w:numId w:val="40"/>
              </w:numPr>
              <w:shd w:val="clear" w:color="auto" w:fill="FFFFFF"/>
              <w:spacing w:before="0" w:beforeAutospacing="0" w:after="0" w:afterAutospacing="0"/>
              <w:ind w:left="0"/>
              <w:rPr>
                <w:color w:val="000000"/>
              </w:rPr>
            </w:pPr>
            <w:proofErr w:type="gramStart"/>
            <w:r w:rsidRPr="0083045F">
              <w:rPr>
                <w:color w:val="000000"/>
              </w:rPr>
              <w:t>контроля за</w:t>
            </w:r>
            <w:proofErr w:type="gramEnd"/>
            <w:r w:rsidRPr="0083045F">
              <w:rPr>
                <w:color w:val="000000"/>
              </w:rPr>
              <w:t xml:space="preserve"> исправностью электропроводки, водопровода, сантехники и газовых приборов в квартире;</w:t>
            </w:r>
          </w:p>
          <w:p w:rsidR="00912FFE" w:rsidRPr="0083045F" w:rsidRDefault="00912FFE" w:rsidP="00912FFE">
            <w:pPr>
              <w:pStyle w:val="a4"/>
              <w:numPr>
                <w:ilvl w:val="0"/>
                <w:numId w:val="40"/>
              </w:numPr>
              <w:shd w:val="clear" w:color="auto" w:fill="FFFFFF"/>
              <w:spacing w:before="0" w:beforeAutospacing="0" w:after="0" w:afterAutospacing="0"/>
              <w:ind w:left="0"/>
              <w:rPr>
                <w:color w:val="000000"/>
              </w:rPr>
            </w:pPr>
            <w:r w:rsidRPr="0083045F">
              <w:rPr>
                <w:color w:val="000000"/>
              </w:rPr>
              <w:t>рационального применения простых механизмов;</w:t>
            </w:r>
          </w:p>
          <w:p w:rsidR="00912FFE" w:rsidRPr="0083045F" w:rsidRDefault="00912FFE" w:rsidP="00912FFE">
            <w:pPr>
              <w:pStyle w:val="a4"/>
              <w:numPr>
                <w:ilvl w:val="0"/>
                <w:numId w:val="40"/>
              </w:numPr>
              <w:shd w:val="clear" w:color="auto" w:fill="FFFFFF"/>
              <w:spacing w:before="0" w:beforeAutospacing="0" w:after="0" w:afterAutospacing="0"/>
              <w:ind w:left="0"/>
              <w:rPr>
                <w:color w:val="000000"/>
              </w:rPr>
            </w:pPr>
            <w:r w:rsidRPr="0083045F">
              <w:rPr>
                <w:color w:val="000000"/>
              </w:rPr>
              <w:t>оценки безопасности радиационного фона.</w:t>
            </w:r>
          </w:p>
          <w:p w:rsidR="00A438D2" w:rsidRPr="0083045F" w:rsidRDefault="00A438D2"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912FFE" w:rsidRPr="0083045F" w:rsidRDefault="00912FFE" w:rsidP="00A438D2">
            <w:pPr>
              <w:shd w:val="clear" w:color="auto" w:fill="FFFFFF"/>
              <w:rPr>
                <w:rFonts w:ascii="Times New Roman" w:eastAsia="Times New Roman" w:hAnsi="Times New Roman" w:cs="Times New Roman"/>
                <w:color w:val="000000"/>
                <w:sz w:val="24"/>
                <w:szCs w:val="24"/>
                <w:lang w:eastAsia="ru-RU"/>
              </w:rPr>
            </w:pPr>
          </w:p>
          <w:p w:rsidR="00ED303A" w:rsidRPr="0083045F" w:rsidRDefault="00ED303A" w:rsidP="00CE2FE6">
            <w:pPr>
              <w:shd w:val="clear" w:color="auto" w:fill="FFFFFF"/>
              <w:spacing w:after="150"/>
              <w:jc w:val="both"/>
              <w:rPr>
                <w:rFonts w:ascii="Times New Roman" w:eastAsia="Times New Roman" w:hAnsi="Times New Roman" w:cs="Times New Roman"/>
                <w:color w:val="000000"/>
                <w:sz w:val="24"/>
                <w:szCs w:val="24"/>
              </w:rPr>
            </w:pPr>
          </w:p>
          <w:p w:rsidR="00ED303A" w:rsidRPr="0083045F" w:rsidRDefault="00ED303A" w:rsidP="00CE2FE6">
            <w:pPr>
              <w:shd w:val="clear" w:color="auto" w:fill="FFFFFF"/>
              <w:spacing w:after="150"/>
              <w:jc w:val="both"/>
              <w:rPr>
                <w:rFonts w:ascii="Times New Roman" w:eastAsia="Times New Roman" w:hAnsi="Times New Roman" w:cs="Times New Roman"/>
                <w:color w:val="000000"/>
                <w:sz w:val="24"/>
                <w:szCs w:val="24"/>
              </w:rPr>
            </w:pPr>
          </w:p>
          <w:p w:rsidR="00ED303A" w:rsidRPr="0083045F" w:rsidRDefault="00ED303A" w:rsidP="00CE2FE6">
            <w:pPr>
              <w:shd w:val="clear" w:color="auto" w:fill="FFFFFF"/>
              <w:spacing w:after="150"/>
              <w:jc w:val="both"/>
              <w:rPr>
                <w:rFonts w:ascii="Times New Roman" w:eastAsia="Times New Roman" w:hAnsi="Times New Roman" w:cs="Times New Roman"/>
                <w:color w:val="000000"/>
                <w:sz w:val="24"/>
                <w:szCs w:val="24"/>
              </w:rPr>
            </w:pPr>
          </w:p>
          <w:p w:rsidR="00ED303A" w:rsidRPr="0083045F" w:rsidRDefault="00ED303A" w:rsidP="00CE2FE6">
            <w:pPr>
              <w:shd w:val="clear" w:color="auto" w:fill="FFFFFF"/>
              <w:spacing w:after="150"/>
              <w:jc w:val="both"/>
              <w:rPr>
                <w:rFonts w:ascii="Times New Roman" w:eastAsia="Times New Roman" w:hAnsi="Times New Roman" w:cs="Times New Roman"/>
                <w:color w:val="000000"/>
                <w:sz w:val="24"/>
                <w:szCs w:val="24"/>
              </w:rPr>
            </w:pPr>
          </w:p>
          <w:p w:rsidR="00ED303A" w:rsidRPr="0083045F" w:rsidRDefault="00ED303A" w:rsidP="00CE2FE6">
            <w:pPr>
              <w:shd w:val="clear" w:color="auto" w:fill="FFFFFF"/>
              <w:spacing w:after="150"/>
              <w:jc w:val="both"/>
              <w:rPr>
                <w:rFonts w:ascii="Times New Roman" w:eastAsia="Times New Roman" w:hAnsi="Times New Roman" w:cs="Times New Roman"/>
                <w:color w:val="000000"/>
                <w:sz w:val="24"/>
                <w:szCs w:val="24"/>
              </w:rPr>
            </w:pPr>
          </w:p>
          <w:p w:rsidR="00ED303A" w:rsidRPr="0083045F" w:rsidRDefault="00ED303A" w:rsidP="00CE2FE6">
            <w:pPr>
              <w:shd w:val="clear" w:color="auto" w:fill="FFFFFF"/>
              <w:spacing w:after="150"/>
              <w:jc w:val="both"/>
              <w:rPr>
                <w:rFonts w:ascii="Times New Roman" w:eastAsia="Times New Roman" w:hAnsi="Times New Roman" w:cs="Times New Roman"/>
                <w:color w:val="000000"/>
                <w:sz w:val="24"/>
                <w:szCs w:val="24"/>
              </w:rPr>
            </w:pPr>
          </w:p>
          <w:p w:rsidR="00ED303A" w:rsidRPr="0083045F" w:rsidRDefault="00ED303A" w:rsidP="00CE2FE6">
            <w:pPr>
              <w:shd w:val="clear" w:color="auto" w:fill="FFFFFF"/>
              <w:spacing w:after="150"/>
              <w:jc w:val="both"/>
              <w:rPr>
                <w:rFonts w:ascii="Times New Roman" w:eastAsia="Times New Roman" w:hAnsi="Times New Roman" w:cs="Times New Roman"/>
                <w:color w:val="000000"/>
                <w:sz w:val="24"/>
                <w:szCs w:val="24"/>
              </w:rPr>
            </w:pPr>
          </w:p>
          <w:p w:rsidR="00ED303A" w:rsidRPr="0083045F" w:rsidRDefault="00ED303A" w:rsidP="00CE2FE6">
            <w:pPr>
              <w:shd w:val="clear" w:color="auto" w:fill="FFFFFF"/>
              <w:spacing w:after="150"/>
              <w:jc w:val="both"/>
              <w:rPr>
                <w:rFonts w:ascii="Times New Roman" w:eastAsia="Times New Roman" w:hAnsi="Times New Roman" w:cs="Times New Roman"/>
                <w:color w:val="000000"/>
                <w:sz w:val="24"/>
                <w:szCs w:val="24"/>
              </w:rPr>
            </w:pPr>
          </w:p>
          <w:p w:rsidR="00ED303A" w:rsidRPr="0083045F" w:rsidRDefault="00ED303A" w:rsidP="00CE2FE6">
            <w:pPr>
              <w:shd w:val="clear" w:color="auto" w:fill="FFFFFF"/>
              <w:spacing w:after="150"/>
              <w:jc w:val="both"/>
              <w:rPr>
                <w:rFonts w:ascii="Times New Roman" w:eastAsia="Times New Roman" w:hAnsi="Times New Roman" w:cs="Times New Roman"/>
                <w:color w:val="000000"/>
                <w:sz w:val="24"/>
                <w:szCs w:val="24"/>
              </w:rPr>
            </w:pPr>
          </w:p>
          <w:p w:rsidR="00ED303A" w:rsidRPr="0083045F" w:rsidRDefault="00ED303A" w:rsidP="00CE2FE6">
            <w:pPr>
              <w:shd w:val="clear" w:color="auto" w:fill="FFFFFF"/>
              <w:spacing w:after="150"/>
              <w:jc w:val="both"/>
              <w:rPr>
                <w:rFonts w:ascii="Times New Roman" w:eastAsia="Times New Roman" w:hAnsi="Times New Roman" w:cs="Times New Roman"/>
                <w:color w:val="000000"/>
                <w:sz w:val="24"/>
                <w:szCs w:val="24"/>
              </w:rPr>
            </w:pPr>
          </w:p>
          <w:p w:rsidR="00ED303A" w:rsidRPr="0083045F" w:rsidRDefault="00ED303A" w:rsidP="00CE2FE6">
            <w:pPr>
              <w:shd w:val="clear" w:color="auto" w:fill="FFFFFF"/>
              <w:spacing w:after="150"/>
              <w:jc w:val="both"/>
              <w:rPr>
                <w:rFonts w:ascii="Times New Roman" w:eastAsia="Times New Roman" w:hAnsi="Times New Roman" w:cs="Times New Roman"/>
                <w:color w:val="000000"/>
                <w:sz w:val="24"/>
                <w:szCs w:val="24"/>
              </w:rPr>
            </w:pPr>
          </w:p>
          <w:p w:rsidR="00CE2FE6" w:rsidRPr="0083045F" w:rsidRDefault="00CE2FE6" w:rsidP="00CE2FE6">
            <w:pPr>
              <w:shd w:val="clear" w:color="auto" w:fill="FFFFFF"/>
              <w:spacing w:after="150"/>
              <w:rPr>
                <w:rFonts w:ascii="Times New Roman" w:eastAsia="Times New Roman" w:hAnsi="Times New Roman" w:cs="Times New Roman"/>
                <w:color w:val="000000"/>
                <w:sz w:val="24"/>
                <w:szCs w:val="24"/>
              </w:rPr>
            </w:pPr>
          </w:p>
          <w:p w:rsidR="004B762E" w:rsidRPr="0083045F" w:rsidRDefault="004B762E">
            <w:pPr>
              <w:rPr>
                <w:rFonts w:ascii="Times New Roman" w:hAnsi="Times New Roman" w:cs="Times New Roman"/>
                <w:sz w:val="24"/>
                <w:szCs w:val="24"/>
              </w:rPr>
            </w:pPr>
          </w:p>
        </w:tc>
      </w:tr>
    </w:tbl>
    <w:p w:rsidR="00065FC0" w:rsidRPr="002004AF" w:rsidRDefault="0083045F">
      <w:pPr>
        <w:rPr>
          <w:rFonts w:ascii="Times New Roman" w:hAnsi="Times New Roman" w:cs="Times New Roman"/>
          <w:sz w:val="24"/>
          <w:szCs w:val="24"/>
        </w:rPr>
      </w:pPr>
    </w:p>
    <w:sectPr w:rsidR="00065FC0" w:rsidRPr="002004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F69E4"/>
    <w:multiLevelType w:val="multilevel"/>
    <w:tmpl w:val="41608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4B63DD"/>
    <w:multiLevelType w:val="hybridMultilevel"/>
    <w:tmpl w:val="BBFE86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482FC8"/>
    <w:multiLevelType w:val="multilevel"/>
    <w:tmpl w:val="94E46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E1698D"/>
    <w:multiLevelType w:val="multilevel"/>
    <w:tmpl w:val="3072F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935709A"/>
    <w:multiLevelType w:val="multilevel"/>
    <w:tmpl w:val="3BC20C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93B50BC"/>
    <w:multiLevelType w:val="multilevel"/>
    <w:tmpl w:val="EF18F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06124F"/>
    <w:multiLevelType w:val="multilevel"/>
    <w:tmpl w:val="1018B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C706650"/>
    <w:multiLevelType w:val="multilevel"/>
    <w:tmpl w:val="CBB69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D275DC"/>
    <w:multiLevelType w:val="multilevel"/>
    <w:tmpl w:val="9AB0B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0FA135EB"/>
    <w:multiLevelType w:val="multilevel"/>
    <w:tmpl w:val="81D2E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10220AC2"/>
    <w:multiLevelType w:val="multilevel"/>
    <w:tmpl w:val="E152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2C37076"/>
    <w:multiLevelType w:val="multilevel"/>
    <w:tmpl w:val="393C2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37820F0"/>
    <w:multiLevelType w:val="multilevel"/>
    <w:tmpl w:val="7A103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161E3F37"/>
    <w:multiLevelType w:val="multilevel"/>
    <w:tmpl w:val="B2702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16562436"/>
    <w:multiLevelType w:val="multilevel"/>
    <w:tmpl w:val="E1948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1945A1"/>
    <w:multiLevelType w:val="multilevel"/>
    <w:tmpl w:val="05BA2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191A03"/>
    <w:multiLevelType w:val="multilevel"/>
    <w:tmpl w:val="18C0E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BF60B66"/>
    <w:multiLevelType w:val="multilevel"/>
    <w:tmpl w:val="01BC02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1A049CA"/>
    <w:multiLevelType w:val="multilevel"/>
    <w:tmpl w:val="FD7C3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2724DF6"/>
    <w:multiLevelType w:val="multilevel"/>
    <w:tmpl w:val="50A67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401340"/>
    <w:multiLevelType w:val="multilevel"/>
    <w:tmpl w:val="49C8F2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6DC2491"/>
    <w:multiLevelType w:val="multilevel"/>
    <w:tmpl w:val="F2EE5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8E2372D"/>
    <w:multiLevelType w:val="multilevel"/>
    <w:tmpl w:val="0D3E5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1DA556F"/>
    <w:multiLevelType w:val="multilevel"/>
    <w:tmpl w:val="B3A4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3BF0C2B"/>
    <w:multiLevelType w:val="multilevel"/>
    <w:tmpl w:val="EBB62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4E05B96"/>
    <w:multiLevelType w:val="multilevel"/>
    <w:tmpl w:val="C922C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608304D"/>
    <w:multiLevelType w:val="multilevel"/>
    <w:tmpl w:val="57A0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64E2B48"/>
    <w:multiLevelType w:val="multilevel"/>
    <w:tmpl w:val="43EE6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D47750"/>
    <w:multiLevelType w:val="multilevel"/>
    <w:tmpl w:val="F7BEF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5A1C21B0"/>
    <w:multiLevelType w:val="multilevel"/>
    <w:tmpl w:val="1FC8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D990253"/>
    <w:multiLevelType w:val="multilevel"/>
    <w:tmpl w:val="9A88CA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nsid w:val="639525D5"/>
    <w:multiLevelType w:val="multilevel"/>
    <w:tmpl w:val="47FC0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67493AF6"/>
    <w:multiLevelType w:val="multilevel"/>
    <w:tmpl w:val="49FC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B2B102E"/>
    <w:multiLevelType w:val="multilevel"/>
    <w:tmpl w:val="EC6C9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0245981"/>
    <w:multiLevelType w:val="multilevel"/>
    <w:tmpl w:val="D8FA6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0912D0E"/>
    <w:multiLevelType w:val="multilevel"/>
    <w:tmpl w:val="6B980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730134B4"/>
    <w:multiLevelType w:val="multilevel"/>
    <w:tmpl w:val="27AC5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766540E9"/>
    <w:multiLevelType w:val="multilevel"/>
    <w:tmpl w:val="D73A5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C632525"/>
    <w:multiLevelType w:val="multilevel"/>
    <w:tmpl w:val="783C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EB1965"/>
    <w:multiLevelType w:val="multilevel"/>
    <w:tmpl w:val="E9BA1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7E490586"/>
    <w:multiLevelType w:val="multilevel"/>
    <w:tmpl w:val="3A46F3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9"/>
  </w:num>
  <w:num w:numId="3">
    <w:abstractNumId w:val="36"/>
  </w:num>
  <w:num w:numId="4">
    <w:abstractNumId w:val="8"/>
  </w:num>
  <w:num w:numId="5">
    <w:abstractNumId w:val="23"/>
  </w:num>
  <w:num w:numId="6">
    <w:abstractNumId w:val="28"/>
  </w:num>
  <w:num w:numId="7">
    <w:abstractNumId w:val="13"/>
  </w:num>
  <w:num w:numId="8">
    <w:abstractNumId w:val="39"/>
  </w:num>
  <w:num w:numId="9">
    <w:abstractNumId w:val="35"/>
  </w:num>
  <w:num w:numId="10">
    <w:abstractNumId w:val="31"/>
  </w:num>
  <w:num w:numId="11">
    <w:abstractNumId w:val="18"/>
  </w:num>
  <w:num w:numId="12">
    <w:abstractNumId w:val="22"/>
  </w:num>
  <w:num w:numId="13">
    <w:abstractNumId w:val="3"/>
  </w:num>
  <w:num w:numId="14">
    <w:abstractNumId w:val="0"/>
  </w:num>
  <w:num w:numId="15">
    <w:abstractNumId w:val="12"/>
  </w:num>
  <w:num w:numId="16">
    <w:abstractNumId w:val="32"/>
  </w:num>
  <w:num w:numId="17">
    <w:abstractNumId w:val="30"/>
  </w:num>
  <w:num w:numId="18">
    <w:abstractNumId w:val="4"/>
  </w:num>
  <w:num w:numId="19">
    <w:abstractNumId w:val="11"/>
  </w:num>
  <w:num w:numId="20">
    <w:abstractNumId w:val="20"/>
  </w:num>
  <w:num w:numId="21">
    <w:abstractNumId w:val="40"/>
  </w:num>
  <w:num w:numId="22">
    <w:abstractNumId w:val="17"/>
  </w:num>
  <w:num w:numId="23">
    <w:abstractNumId w:val="33"/>
  </w:num>
  <w:num w:numId="24">
    <w:abstractNumId w:val="37"/>
  </w:num>
  <w:num w:numId="25">
    <w:abstractNumId w:val="6"/>
  </w:num>
  <w:num w:numId="26">
    <w:abstractNumId w:val="15"/>
  </w:num>
  <w:num w:numId="27">
    <w:abstractNumId w:val="5"/>
  </w:num>
  <w:num w:numId="28">
    <w:abstractNumId w:val="2"/>
  </w:num>
  <w:num w:numId="29">
    <w:abstractNumId w:val="16"/>
  </w:num>
  <w:num w:numId="30">
    <w:abstractNumId w:val="14"/>
  </w:num>
  <w:num w:numId="31">
    <w:abstractNumId w:val="25"/>
  </w:num>
  <w:num w:numId="32">
    <w:abstractNumId w:val="34"/>
  </w:num>
  <w:num w:numId="33">
    <w:abstractNumId w:val="29"/>
  </w:num>
  <w:num w:numId="34">
    <w:abstractNumId w:val="7"/>
  </w:num>
  <w:num w:numId="35">
    <w:abstractNumId w:val="19"/>
  </w:num>
  <w:num w:numId="36">
    <w:abstractNumId w:val="24"/>
  </w:num>
  <w:num w:numId="37">
    <w:abstractNumId w:val="10"/>
  </w:num>
  <w:num w:numId="38">
    <w:abstractNumId w:val="38"/>
  </w:num>
  <w:num w:numId="39">
    <w:abstractNumId w:val="27"/>
  </w:num>
  <w:num w:numId="40">
    <w:abstractNumId w:val="26"/>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49E"/>
    <w:rsid w:val="00037104"/>
    <w:rsid w:val="0004036F"/>
    <w:rsid w:val="000E2CA5"/>
    <w:rsid w:val="0010731D"/>
    <w:rsid w:val="00183B8D"/>
    <w:rsid w:val="001E149E"/>
    <w:rsid w:val="002004AF"/>
    <w:rsid w:val="00250B47"/>
    <w:rsid w:val="00363CC0"/>
    <w:rsid w:val="003B3322"/>
    <w:rsid w:val="004251C1"/>
    <w:rsid w:val="004B762E"/>
    <w:rsid w:val="005F4889"/>
    <w:rsid w:val="00732712"/>
    <w:rsid w:val="007327C7"/>
    <w:rsid w:val="0083045F"/>
    <w:rsid w:val="008369A9"/>
    <w:rsid w:val="00912FFE"/>
    <w:rsid w:val="00A438D2"/>
    <w:rsid w:val="00A5222E"/>
    <w:rsid w:val="00B340CE"/>
    <w:rsid w:val="00BB50E7"/>
    <w:rsid w:val="00CE2FE6"/>
    <w:rsid w:val="00CF5819"/>
    <w:rsid w:val="00D7716A"/>
    <w:rsid w:val="00EB2387"/>
    <w:rsid w:val="00ED303A"/>
    <w:rsid w:val="00FE10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2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E2FE6"/>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CE2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E2FE6"/>
    <w:rPr>
      <w:i/>
      <w:iCs/>
    </w:rPr>
  </w:style>
  <w:style w:type="paragraph" w:styleId="a6">
    <w:name w:val="No Spacing"/>
    <w:uiPriority w:val="1"/>
    <w:qFormat/>
    <w:rsid w:val="00CE2FE6"/>
    <w:pPr>
      <w:spacing w:after="0" w:line="240" w:lineRule="auto"/>
    </w:pPr>
  </w:style>
  <w:style w:type="paragraph" w:styleId="a7">
    <w:name w:val="List Paragraph"/>
    <w:basedOn w:val="a"/>
    <w:uiPriority w:val="34"/>
    <w:qFormat/>
    <w:rsid w:val="00183B8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E2FE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04A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CE2FE6"/>
    <w:rPr>
      <w:rFonts w:ascii="Times New Roman" w:eastAsia="Times New Roman" w:hAnsi="Times New Roman" w:cs="Times New Roman"/>
      <w:b/>
      <w:bCs/>
      <w:kern w:val="36"/>
      <w:sz w:val="48"/>
      <w:szCs w:val="48"/>
      <w:lang w:eastAsia="ru-RU"/>
    </w:rPr>
  </w:style>
  <w:style w:type="paragraph" w:styleId="a4">
    <w:name w:val="Normal (Web)"/>
    <w:basedOn w:val="a"/>
    <w:uiPriority w:val="99"/>
    <w:unhideWhenUsed/>
    <w:rsid w:val="00CE2F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CE2FE6"/>
    <w:rPr>
      <w:i/>
      <w:iCs/>
    </w:rPr>
  </w:style>
  <w:style w:type="paragraph" w:styleId="a6">
    <w:name w:val="No Spacing"/>
    <w:uiPriority w:val="1"/>
    <w:qFormat/>
    <w:rsid w:val="00CE2FE6"/>
    <w:pPr>
      <w:spacing w:after="0" w:line="240" w:lineRule="auto"/>
    </w:pPr>
  </w:style>
  <w:style w:type="paragraph" w:styleId="a7">
    <w:name w:val="List Paragraph"/>
    <w:basedOn w:val="a"/>
    <w:uiPriority w:val="34"/>
    <w:qFormat/>
    <w:rsid w:val="00183B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4207194">
      <w:bodyDiv w:val="1"/>
      <w:marLeft w:val="0"/>
      <w:marRight w:val="0"/>
      <w:marTop w:val="0"/>
      <w:marBottom w:val="0"/>
      <w:divBdr>
        <w:top w:val="none" w:sz="0" w:space="0" w:color="auto"/>
        <w:left w:val="none" w:sz="0" w:space="0" w:color="auto"/>
        <w:bottom w:val="none" w:sz="0" w:space="0" w:color="auto"/>
        <w:right w:val="none" w:sz="0" w:space="0" w:color="auto"/>
      </w:divBdr>
    </w:div>
    <w:div w:id="936713832">
      <w:bodyDiv w:val="1"/>
      <w:marLeft w:val="0"/>
      <w:marRight w:val="0"/>
      <w:marTop w:val="0"/>
      <w:marBottom w:val="0"/>
      <w:divBdr>
        <w:top w:val="none" w:sz="0" w:space="0" w:color="auto"/>
        <w:left w:val="none" w:sz="0" w:space="0" w:color="auto"/>
        <w:bottom w:val="none" w:sz="0" w:space="0" w:color="auto"/>
        <w:right w:val="none" w:sz="0" w:space="0" w:color="auto"/>
      </w:divBdr>
    </w:div>
    <w:div w:id="1566261345">
      <w:bodyDiv w:val="1"/>
      <w:marLeft w:val="0"/>
      <w:marRight w:val="0"/>
      <w:marTop w:val="0"/>
      <w:marBottom w:val="0"/>
      <w:divBdr>
        <w:top w:val="none" w:sz="0" w:space="0" w:color="auto"/>
        <w:left w:val="none" w:sz="0" w:space="0" w:color="auto"/>
        <w:bottom w:val="none" w:sz="0" w:space="0" w:color="auto"/>
        <w:right w:val="none" w:sz="0" w:space="0" w:color="auto"/>
      </w:divBdr>
    </w:div>
    <w:div w:id="1769157436">
      <w:bodyDiv w:val="1"/>
      <w:marLeft w:val="0"/>
      <w:marRight w:val="0"/>
      <w:marTop w:val="0"/>
      <w:marBottom w:val="0"/>
      <w:divBdr>
        <w:top w:val="none" w:sz="0" w:space="0" w:color="auto"/>
        <w:left w:val="none" w:sz="0" w:space="0" w:color="auto"/>
        <w:bottom w:val="none" w:sz="0" w:space="0" w:color="auto"/>
        <w:right w:val="none" w:sz="0" w:space="0" w:color="auto"/>
      </w:divBdr>
    </w:div>
    <w:div w:id="1837723915">
      <w:bodyDiv w:val="1"/>
      <w:marLeft w:val="0"/>
      <w:marRight w:val="0"/>
      <w:marTop w:val="0"/>
      <w:marBottom w:val="0"/>
      <w:divBdr>
        <w:top w:val="none" w:sz="0" w:space="0" w:color="auto"/>
        <w:left w:val="none" w:sz="0" w:space="0" w:color="auto"/>
        <w:bottom w:val="none" w:sz="0" w:space="0" w:color="auto"/>
        <w:right w:val="none" w:sz="0" w:space="0" w:color="auto"/>
      </w:divBdr>
    </w:div>
    <w:div w:id="1940945365">
      <w:bodyDiv w:val="1"/>
      <w:marLeft w:val="0"/>
      <w:marRight w:val="0"/>
      <w:marTop w:val="0"/>
      <w:marBottom w:val="0"/>
      <w:divBdr>
        <w:top w:val="none" w:sz="0" w:space="0" w:color="auto"/>
        <w:left w:val="none" w:sz="0" w:space="0" w:color="auto"/>
        <w:bottom w:val="none" w:sz="0" w:space="0" w:color="auto"/>
        <w:right w:val="none" w:sz="0" w:space="0" w:color="auto"/>
      </w:divBdr>
    </w:div>
    <w:div w:id="2034261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6</Pages>
  <Words>1645</Words>
  <Characters>9377</Characters>
  <Application>Microsoft Office Word</Application>
  <DocSecurity>0</DocSecurity>
  <Lines>78</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RSP</dc:creator>
  <cp:keywords/>
  <dc:description/>
  <cp:lastModifiedBy>RSP</cp:lastModifiedBy>
  <cp:revision>22</cp:revision>
  <dcterms:created xsi:type="dcterms:W3CDTF">2020-03-26T05:28:00Z</dcterms:created>
  <dcterms:modified xsi:type="dcterms:W3CDTF">2020-03-27T06:17:00Z</dcterms:modified>
</cp:coreProperties>
</file>