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56" w:type="dxa"/>
        <w:tblInd w:w="-709" w:type="dxa"/>
        <w:tblLook w:val="04A0" w:firstRow="1" w:lastRow="0" w:firstColumn="1" w:lastColumn="0" w:noHBand="0" w:noVBand="1"/>
      </w:tblPr>
      <w:tblGrid>
        <w:gridCol w:w="1639"/>
        <w:gridCol w:w="8817"/>
      </w:tblGrid>
      <w:tr w:rsidR="00CE55F7" w:rsidRPr="00180022" w:rsidTr="005F54E9">
        <w:tc>
          <w:tcPr>
            <w:tcW w:w="1492" w:type="dxa"/>
          </w:tcPr>
          <w:p w:rsidR="00CE55F7" w:rsidRPr="00180022" w:rsidRDefault="00CE55F7" w:rsidP="005F54E9">
            <w:pPr>
              <w:rPr>
                <w:b/>
              </w:rPr>
            </w:pPr>
            <w:r w:rsidRPr="00180022">
              <w:rPr>
                <w:b/>
              </w:rPr>
              <w:t>Основы религиозных культур и светской этики.</w:t>
            </w:r>
          </w:p>
          <w:p w:rsidR="00CE55F7" w:rsidRPr="00180022" w:rsidRDefault="00CE55F7" w:rsidP="005F54E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180022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8964" w:type="dxa"/>
          </w:tcPr>
          <w:p w:rsidR="00CE55F7" w:rsidRPr="00180022" w:rsidRDefault="00CE55F7" w:rsidP="005F54E9">
            <w:pPr>
              <w:ind w:left="64" w:firstLine="64"/>
            </w:pPr>
            <w:r w:rsidRPr="00180022">
              <w:rPr>
                <w:color w:val="000000" w:themeColor="text1"/>
              </w:rPr>
              <w:t xml:space="preserve">Рабочая программа составлена в соответствии </w:t>
            </w:r>
            <w:r w:rsidRPr="00180022">
              <w:t xml:space="preserve"> Федеральным государственным образовательным стандартом начального общего образования.</w:t>
            </w:r>
          </w:p>
          <w:p w:rsidR="00CE55F7" w:rsidRPr="00180022" w:rsidRDefault="00CE55F7" w:rsidP="005F54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ajorEastAsia" w:hAnsi="Times New Roman"/>
                <w:bCs/>
                <w:sz w:val="24"/>
                <w:szCs w:val="24"/>
                <w:lang w:val="ru-RU" w:eastAsia="ru-RU"/>
              </w:rPr>
              <w:t>П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рограмма разработана на основе авторской программы Н.Ф. Виноградовой в рамках проекта «Начальная школа 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XXI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века» (научный руководитель Н.Ф. Виноградова)</w:t>
            </w:r>
          </w:p>
          <w:p w:rsidR="00CE55F7" w:rsidRPr="00180022" w:rsidRDefault="00CE55F7" w:rsidP="005F54E9">
            <w:pPr>
              <w:shd w:val="clear" w:color="auto" w:fill="FFFFFF"/>
              <w:rPr>
                <w:color w:val="000000"/>
              </w:rPr>
            </w:pPr>
            <w:r w:rsidRPr="00180022">
              <w:t xml:space="preserve">       </w:t>
            </w:r>
            <w:r w:rsidRPr="00180022">
              <w:rPr>
                <w:b/>
                <w:bCs/>
                <w:color w:val="000000"/>
              </w:rPr>
              <w:t>Цель:</w:t>
            </w:r>
          </w:p>
          <w:p w:rsidR="00CE55F7" w:rsidRPr="00180022" w:rsidRDefault="00CE55F7" w:rsidP="005F54E9">
            <w:pPr>
              <w:shd w:val="clear" w:color="auto" w:fill="FFFFFF"/>
              <w:rPr>
                <w:color w:val="000000"/>
              </w:rPr>
            </w:pPr>
            <w:r w:rsidRPr="00180022">
              <w:t xml:space="preserve">познакомить школьников с вкладом религий в становление культуры цивилизаций. </w:t>
            </w:r>
          </w:p>
          <w:p w:rsidR="00CE55F7" w:rsidRPr="00180022" w:rsidRDefault="00CE55F7" w:rsidP="005F54E9">
            <w:pPr>
              <w:rPr>
                <w:b/>
              </w:rPr>
            </w:pPr>
            <w:r w:rsidRPr="00180022">
              <w:rPr>
                <w:b/>
              </w:rPr>
              <w:t xml:space="preserve">      Задача </w:t>
            </w:r>
          </w:p>
          <w:p w:rsidR="00CE55F7" w:rsidRPr="00180022" w:rsidRDefault="00CE55F7" w:rsidP="005F54E9">
            <w:r w:rsidRPr="00180022">
              <w:t xml:space="preserve">выделить в разных субкультурах общие ценности и показать их влияние на развитие цивилизации и на жизнь современного общества. </w:t>
            </w:r>
          </w:p>
          <w:p w:rsidR="00CE55F7" w:rsidRPr="00180022" w:rsidRDefault="00CE55F7" w:rsidP="005F54E9">
            <w:pPr>
              <w:rPr>
                <w:color w:val="000000"/>
              </w:rPr>
            </w:pPr>
            <w:r w:rsidRPr="00180022">
              <w:rPr>
                <w:b/>
                <w:bCs/>
                <w:color w:val="000000"/>
              </w:rPr>
              <w:t>Структура учебного курса</w:t>
            </w:r>
            <w:r w:rsidRPr="00180022">
              <w:rPr>
                <w:color w:val="000000"/>
              </w:rPr>
              <w:t xml:space="preserve">  </w:t>
            </w:r>
          </w:p>
          <w:tbl>
            <w:tblPr>
              <w:tblW w:w="522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8269"/>
            </w:tblGrid>
            <w:tr w:rsidR="00CE55F7" w:rsidRPr="00180022" w:rsidTr="005F54E9">
              <w:trPr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 xml:space="preserve">     </w:t>
                  </w: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 xml:space="preserve">   Темы разделов </w:t>
                  </w:r>
                </w:p>
              </w:tc>
            </w:tr>
            <w:tr w:rsidR="00CE55F7" w:rsidRPr="00180022" w:rsidTr="005F54E9">
              <w:trPr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Россия – страна, объединившая народы. Любовь к Родине – высшее нравственное чувство</w:t>
                  </w:r>
                </w:p>
              </w:tc>
            </w:tr>
            <w:tr w:rsidR="00CE55F7" w:rsidRPr="00180022" w:rsidTr="005F54E9">
              <w:trPr>
                <w:trHeight w:val="213"/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Как всё начиналось. Древняя Русь.</w:t>
                  </w:r>
                </w:p>
              </w:tc>
            </w:tr>
            <w:tr w:rsidR="00CE55F7" w:rsidRPr="00180022" w:rsidTr="005F54E9">
              <w:trPr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tabs>
                      <w:tab w:val="left" w:pos="270"/>
                    </w:tabs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Культура каждого народа неповторима</w:t>
                  </w:r>
                </w:p>
              </w:tc>
            </w:tr>
            <w:tr w:rsidR="00CE55F7" w:rsidRPr="00180022" w:rsidTr="005F54E9">
              <w:trPr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Традиционные религии народов России</w:t>
                  </w:r>
                </w:p>
              </w:tc>
            </w:tr>
            <w:tr w:rsidR="00CE55F7" w:rsidRPr="00180022" w:rsidTr="005F54E9">
              <w:trPr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Народные и религиозные праздники. Праздничные дни России.</w:t>
                  </w:r>
                </w:p>
              </w:tc>
            </w:tr>
            <w:tr w:rsidR="00CE55F7" w:rsidRPr="00180022" w:rsidTr="005F54E9">
              <w:trPr>
                <w:trHeight w:val="332"/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Что помогает жить в мире и согласии. Как возникли правила</w:t>
                  </w:r>
                </w:p>
              </w:tc>
            </w:tr>
            <w:tr w:rsidR="00CE55F7" w:rsidRPr="00180022" w:rsidTr="005F54E9">
              <w:trPr>
                <w:trHeight w:val="86"/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Важные слов</w:t>
                  </w:r>
                  <w:proofErr w:type="gramStart"/>
                  <w:r w:rsidRPr="00180022">
                    <w:rPr>
                      <w:rFonts w:eastAsia="Calibri"/>
                    </w:rPr>
                    <w:t>а-</w:t>
                  </w:r>
                  <w:proofErr w:type="gramEnd"/>
                  <w:r w:rsidRPr="00180022">
                    <w:rPr>
                      <w:rFonts w:eastAsia="Calibri"/>
                    </w:rPr>
                    <w:t xml:space="preserve"> этика, мораль, нравственность</w:t>
                  </w:r>
                </w:p>
              </w:tc>
            </w:tr>
            <w:tr w:rsidR="00CE55F7" w:rsidRPr="00180022" w:rsidTr="005F54E9">
              <w:trPr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Семья – первая любовь человека</w:t>
                  </w:r>
                </w:p>
              </w:tc>
            </w:tr>
            <w:tr w:rsidR="00CE55F7" w:rsidRPr="00180022" w:rsidTr="005F54E9">
              <w:trPr>
                <w:jc w:val="center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5F7" w:rsidRPr="00180022" w:rsidRDefault="00CE55F7" w:rsidP="00CE55F7">
                  <w:pPr>
                    <w:pStyle w:val="a3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5F7" w:rsidRPr="00180022" w:rsidRDefault="00CE55F7" w:rsidP="005F54E9">
                  <w:pPr>
                    <w:rPr>
                      <w:rFonts w:eastAsia="Calibri"/>
                    </w:rPr>
                  </w:pPr>
                  <w:r w:rsidRPr="00180022">
                    <w:rPr>
                      <w:rFonts w:eastAsia="Calibri"/>
                    </w:rPr>
                    <w:t>Любовь к природе – что это значит?</w:t>
                  </w:r>
                </w:p>
              </w:tc>
            </w:tr>
          </w:tbl>
          <w:p w:rsidR="00CE55F7" w:rsidRPr="00180022" w:rsidRDefault="00CE55F7" w:rsidP="005F54E9"/>
          <w:p w:rsidR="00CE55F7" w:rsidRPr="00180022" w:rsidRDefault="00CE55F7" w:rsidP="005F54E9">
            <w:r w:rsidRPr="00180022">
              <w:t xml:space="preserve">    На изучение предмета в начальной школе отводится 1 ч в неделю только в 4 классе.  Курс рассчитан на 34 </w:t>
            </w:r>
            <w:proofErr w:type="gramStart"/>
            <w:r w:rsidRPr="00180022">
              <w:t>учебных</w:t>
            </w:r>
            <w:proofErr w:type="gramEnd"/>
            <w:r w:rsidRPr="00180022">
              <w:t xml:space="preserve"> часа.</w:t>
            </w:r>
          </w:p>
          <w:p w:rsidR="00CE55F7" w:rsidRPr="00180022" w:rsidRDefault="00CE55F7" w:rsidP="005F54E9">
            <w:pPr>
              <w:pStyle w:val="a4"/>
              <w:ind w:left="75"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Итоговая работа в рамках проведения промежуточной аттестации проводится в форме  контрольной работы.</w:t>
            </w:r>
          </w:p>
          <w:p w:rsidR="00CE55F7" w:rsidRPr="00180022" w:rsidRDefault="00CE55F7" w:rsidP="005F54E9">
            <w:pPr>
              <w:pStyle w:val="a4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81148" w:rsidRDefault="00681148">
      <w:bookmarkStart w:id="0" w:name="_GoBack"/>
      <w:bookmarkEnd w:id="0"/>
    </w:p>
    <w:sectPr w:rsidR="0068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1150"/>
    <w:multiLevelType w:val="hybridMultilevel"/>
    <w:tmpl w:val="DCC8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451F44"/>
    <w:rsid w:val="00681148"/>
    <w:rsid w:val="00C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F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CE55F7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CE55F7"/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59"/>
    <w:rsid w:val="00C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F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CE55F7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CE55F7"/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59"/>
    <w:rsid w:val="00C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2020-04-29T03:53:00Z</dcterms:created>
  <dcterms:modified xsi:type="dcterms:W3CDTF">2020-04-29T03:53:00Z</dcterms:modified>
</cp:coreProperties>
</file>